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0691C20" w14:textId="77777777" w:rsidR="001D2E7B" w:rsidRDefault="004D5F9A">
      <w:pPr>
        <w:pStyle w:val="First"/>
        <w:sectPr w:rsidR="001D2E7B">
          <w:headerReference w:type="default" r:id="rId8"/>
          <w:footerReference w:type="default" r:id="rId9"/>
          <w:pgSz w:w="11906" w:h="16838" w:code="9"/>
          <w:pgMar w:top="3233" w:right="851" w:bottom="1134" w:left="1418" w:header="709" w:footer="454" w:gutter="0"/>
          <w:cols w:space="708"/>
          <w:docGrid w:linePitch="360"/>
        </w:sectPr>
      </w:pPr>
      <w:r>
        <w:rPr>
          <w:noProof/>
        </w:rPr>
        <w:pict w14:anchorId="05E78DC4">
          <v:shapetype id="_x0000_t202" coordsize="21600,21600" o:spt="202" path="m0,0l0,21600,21600,21600,21600,0xe">
            <v:stroke joinstyle="miter"/>
            <v:path gradientshapeok="t" o:connecttype="rect"/>
          </v:shapetype>
          <v:shape id="Textfeld 23" o:spid="_x0000_s1029" type="#_x0000_t202" style="position:absolute;margin-left:334.4pt;margin-top:72.3pt;width:144.55pt;height:35.7pt;z-index:251659264;visibility:visible;mso-position-horizontal-relative:margin;mso-position-vertical-relative:page;mso-width-relative:margin;mso-height-relative:margin;v-text-anchor:bottom" filled="f" stroked="f" strokeweight=".5pt">
            <v:path arrowok="t" textboxrect="0,0,21600,21600"/>
            <v:textbox inset="0,0,0,0">
              <w:txbxContent>
                <w:p w14:paraId="73BD09D4" w14:textId="77777777" w:rsidR="001D2E7B" w:rsidRDefault="009749E7">
                  <w:pPr>
                    <w:pStyle w:val="TitelC"/>
                  </w:pPr>
                  <w:r>
                    <w:t>P</w:t>
                  </w:r>
                  <w:r w:rsidR="002A2341">
                    <w:t>ress Release</w:t>
                  </w:r>
                </w:p>
              </w:txbxContent>
            </v:textbox>
            <w10:wrap anchorx="margin" anchory="page"/>
          </v:shape>
        </w:pict>
      </w:r>
      <w:r w:rsidR="009749E7">
        <w:rPr>
          <w:noProof/>
        </w:rPr>
        <w:drawing>
          <wp:anchor distT="0" distB="0" distL="114300" distR="114300" simplePos="0" relativeHeight="251660288" behindDoc="0" locked="0" layoutInCell="1" allowOverlap="1" wp14:anchorId="1F364A8F" wp14:editId="00D705D4">
            <wp:simplePos x="0" y="0"/>
            <wp:positionH relativeFrom="column">
              <wp:posOffset>4562475</wp:posOffset>
            </wp:positionH>
            <wp:positionV relativeFrom="paragraph">
              <wp:posOffset>-412115</wp:posOffset>
            </wp:positionV>
            <wp:extent cx="1541780" cy="292735"/>
            <wp:effectExtent l="0" t="0" r="127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1541780" cy="292735"/>
                    </a:xfrm>
                    <a:prstGeom prst="rect">
                      <a:avLst/>
                    </a:prstGeom>
                    <a:noFill/>
                    <a:ln w="9525">
                      <a:noFill/>
                      <a:miter lim="800000"/>
                      <a:headEnd/>
                      <a:tailEnd/>
                    </a:ln>
                  </pic:spPr>
                </pic:pic>
              </a:graphicData>
            </a:graphic>
          </wp:anchor>
        </w:drawing>
      </w:r>
      <w:r w:rsidR="009749E7" w:rsidRPr="001B6304">
        <w:rPr>
          <w:lang w:val="en-US"/>
        </w:rPr>
        <w:t xml:space="preserve"> </w:t>
      </w:r>
    </w:p>
    <w:sdt>
      <w:sdtPr>
        <w:rPr>
          <w:rStyle w:val="berschrift1Zchn"/>
        </w:rPr>
        <w:id w:val="1340269008"/>
        <w:lock w:val="sdtLocked"/>
        <w:placeholder>
          <w:docPart w:val="64F3E01EF3A64F138FD729B2A63AD553"/>
        </w:placeholder>
      </w:sdtPr>
      <w:sdtEndPr>
        <w:rPr>
          <w:rStyle w:val="Absatz-Standardschriftart"/>
          <w:rFonts w:eastAsiaTheme="minorHAnsi" w:cs="Times New Roman"/>
          <w:b w:val="0"/>
          <w:bCs w:val="0"/>
          <w:color w:val="auto"/>
          <w:position w:val="0"/>
          <w:sz w:val="22"/>
          <w:szCs w:val="24"/>
        </w:rPr>
      </w:sdtEndPr>
      <w:sdtContent>
        <w:p w14:paraId="3B68D25D" w14:textId="727CBA13" w:rsidR="001D2E7B" w:rsidRPr="002A2341" w:rsidRDefault="009749E7" w:rsidP="00A5341A">
          <w:pPr>
            <w:spacing w:line="240" w:lineRule="auto"/>
          </w:pPr>
          <w:r>
            <w:rPr>
              <w:rFonts w:eastAsiaTheme="majorEastAsia" w:cstheme="majorBidi"/>
              <w:b/>
              <w:bCs/>
              <w:color w:val="000000" w:themeColor="text1"/>
              <w:position w:val="8"/>
              <w:sz w:val="36"/>
              <w:szCs w:val="28"/>
              <w:lang w:val="en-US"/>
            </w:rPr>
            <w:t xml:space="preserve">VDO </w:t>
          </w:r>
          <w:r w:rsidR="002B7652">
            <w:rPr>
              <w:rFonts w:eastAsiaTheme="majorEastAsia" w:cstheme="majorBidi"/>
              <w:b/>
              <w:bCs/>
              <w:color w:val="000000" w:themeColor="text1"/>
              <w:position w:val="8"/>
              <w:sz w:val="36"/>
              <w:szCs w:val="28"/>
              <w:lang w:val="en-US"/>
            </w:rPr>
            <w:t>E</w:t>
          </w:r>
          <w:r>
            <w:rPr>
              <w:rFonts w:eastAsiaTheme="majorEastAsia" w:cstheme="majorBidi"/>
              <w:b/>
              <w:bCs/>
              <w:color w:val="000000" w:themeColor="text1"/>
              <w:position w:val="8"/>
              <w:sz w:val="36"/>
              <w:szCs w:val="28"/>
              <w:lang w:val="en-US"/>
            </w:rPr>
            <w:t>x</w:t>
          </w:r>
          <w:r w:rsidR="00157C63">
            <w:rPr>
              <w:rFonts w:eastAsiaTheme="majorEastAsia" w:cstheme="majorBidi"/>
              <w:b/>
              <w:bCs/>
              <w:color w:val="000000" w:themeColor="text1"/>
              <w:position w:val="8"/>
              <w:sz w:val="36"/>
              <w:szCs w:val="28"/>
              <w:lang w:val="en-US"/>
            </w:rPr>
            <w:t xml:space="preserve">pands the </w:t>
          </w:r>
          <w:r w:rsidR="002B7652">
            <w:rPr>
              <w:rFonts w:eastAsiaTheme="majorEastAsia" w:cstheme="majorBidi"/>
              <w:b/>
              <w:bCs/>
              <w:color w:val="000000" w:themeColor="text1"/>
              <w:position w:val="8"/>
              <w:sz w:val="36"/>
              <w:szCs w:val="28"/>
              <w:lang w:val="en-US"/>
            </w:rPr>
            <w:t>S</w:t>
          </w:r>
          <w:r w:rsidR="00157C63">
            <w:rPr>
              <w:rFonts w:eastAsiaTheme="majorEastAsia" w:cstheme="majorBidi"/>
              <w:b/>
              <w:bCs/>
              <w:color w:val="000000" w:themeColor="text1"/>
              <w:position w:val="8"/>
              <w:sz w:val="36"/>
              <w:szCs w:val="28"/>
              <w:lang w:val="en-US"/>
            </w:rPr>
            <w:t xml:space="preserve">cope of its </w:t>
          </w:r>
          <w:r w:rsidR="002B7652">
            <w:rPr>
              <w:rFonts w:eastAsiaTheme="majorEastAsia" w:cstheme="majorBidi"/>
              <w:b/>
              <w:bCs/>
              <w:color w:val="000000" w:themeColor="text1"/>
              <w:position w:val="8"/>
              <w:sz w:val="36"/>
              <w:szCs w:val="28"/>
              <w:lang w:val="en-US"/>
            </w:rPr>
            <w:t>T</w:t>
          </w:r>
          <w:r w:rsidR="00157C63">
            <w:rPr>
              <w:rFonts w:eastAsiaTheme="majorEastAsia" w:cstheme="majorBidi"/>
              <w:b/>
              <w:bCs/>
              <w:color w:val="000000" w:themeColor="text1"/>
              <w:position w:val="8"/>
              <w:sz w:val="36"/>
              <w:szCs w:val="28"/>
              <w:lang w:val="en-US"/>
            </w:rPr>
            <w:t>ach</w:t>
          </w:r>
          <w:r>
            <w:rPr>
              <w:rFonts w:eastAsiaTheme="majorEastAsia" w:cstheme="majorBidi"/>
              <w:b/>
              <w:bCs/>
              <w:color w:val="000000" w:themeColor="text1"/>
              <w:position w:val="8"/>
              <w:sz w:val="36"/>
              <w:szCs w:val="28"/>
              <w:lang w:val="en-US"/>
            </w:rPr>
            <w:t xml:space="preserve">ograph </w:t>
          </w:r>
          <w:r w:rsidR="002B7652">
            <w:rPr>
              <w:rFonts w:eastAsiaTheme="majorEastAsia" w:cstheme="majorBidi"/>
              <w:b/>
              <w:bCs/>
              <w:color w:val="000000" w:themeColor="text1"/>
              <w:position w:val="8"/>
              <w:sz w:val="36"/>
              <w:szCs w:val="28"/>
              <w:lang w:val="en-US"/>
            </w:rPr>
            <w:t>I</w:t>
          </w:r>
          <w:r>
            <w:rPr>
              <w:rFonts w:eastAsiaTheme="majorEastAsia" w:cstheme="majorBidi"/>
              <w:b/>
              <w:bCs/>
              <w:color w:val="000000" w:themeColor="text1"/>
              <w:position w:val="8"/>
              <w:sz w:val="36"/>
              <w:szCs w:val="28"/>
              <w:lang w:val="en-US"/>
            </w:rPr>
            <w:t xml:space="preserve">nspection </w:t>
          </w:r>
          <w:r w:rsidR="002B7652">
            <w:rPr>
              <w:rFonts w:eastAsiaTheme="majorEastAsia" w:cstheme="majorBidi"/>
              <w:b/>
              <w:bCs/>
              <w:color w:val="000000" w:themeColor="text1"/>
              <w:position w:val="8"/>
              <w:sz w:val="36"/>
              <w:szCs w:val="28"/>
              <w:lang w:val="en-US"/>
            </w:rPr>
            <w:t>F</w:t>
          </w:r>
          <w:r w:rsidR="00157C63">
            <w:rPr>
              <w:rFonts w:eastAsiaTheme="majorEastAsia" w:cstheme="majorBidi"/>
              <w:b/>
              <w:bCs/>
              <w:color w:val="000000" w:themeColor="text1"/>
              <w:position w:val="8"/>
              <w:sz w:val="36"/>
              <w:szCs w:val="28"/>
              <w:lang w:val="en-US"/>
            </w:rPr>
            <w:t xml:space="preserve">unctions </w:t>
          </w:r>
          <w:r>
            <w:rPr>
              <w:rFonts w:eastAsiaTheme="majorEastAsia" w:cstheme="majorBidi"/>
              <w:b/>
              <w:bCs/>
              <w:color w:val="000000" w:themeColor="text1"/>
              <w:position w:val="8"/>
              <w:sz w:val="36"/>
              <w:szCs w:val="28"/>
              <w:lang w:val="en-US"/>
            </w:rPr>
            <w:t>with</w:t>
          </w:r>
          <w:r w:rsidR="00157C63">
            <w:rPr>
              <w:rFonts w:eastAsiaTheme="majorEastAsia" w:cstheme="majorBidi"/>
              <w:b/>
              <w:bCs/>
              <w:color w:val="000000" w:themeColor="text1"/>
              <w:position w:val="8"/>
              <w:sz w:val="36"/>
              <w:szCs w:val="28"/>
              <w:lang w:val="en-US"/>
            </w:rPr>
            <w:t xml:space="preserve"> </w:t>
          </w:r>
          <w:r w:rsidR="002B7652">
            <w:rPr>
              <w:rFonts w:eastAsiaTheme="majorEastAsia" w:cstheme="majorBidi"/>
              <w:b/>
              <w:bCs/>
              <w:color w:val="000000" w:themeColor="text1"/>
              <w:position w:val="8"/>
              <w:sz w:val="36"/>
              <w:szCs w:val="28"/>
              <w:lang w:val="en-US"/>
            </w:rPr>
            <w:t>T</w:t>
          </w:r>
          <w:r>
            <w:rPr>
              <w:rFonts w:eastAsiaTheme="majorEastAsia" w:cstheme="majorBidi"/>
              <w:b/>
              <w:bCs/>
              <w:color w:val="000000" w:themeColor="text1"/>
              <w:position w:val="8"/>
              <w:sz w:val="36"/>
              <w:szCs w:val="28"/>
              <w:lang w:val="en-US"/>
            </w:rPr>
            <w:t xml:space="preserve">ruck and </w:t>
          </w:r>
          <w:r w:rsidR="002B7652">
            <w:rPr>
              <w:rFonts w:eastAsiaTheme="majorEastAsia" w:cstheme="majorBidi"/>
              <w:b/>
              <w:bCs/>
              <w:color w:val="000000" w:themeColor="text1"/>
              <w:position w:val="8"/>
              <w:sz w:val="36"/>
              <w:szCs w:val="28"/>
              <w:lang w:val="en-US"/>
            </w:rPr>
            <w:t>T</w:t>
          </w:r>
          <w:r>
            <w:rPr>
              <w:rFonts w:eastAsiaTheme="majorEastAsia" w:cstheme="majorBidi"/>
              <w:b/>
              <w:bCs/>
              <w:color w:val="000000" w:themeColor="text1"/>
              <w:position w:val="8"/>
              <w:sz w:val="36"/>
              <w:szCs w:val="28"/>
              <w:lang w:val="en-US"/>
            </w:rPr>
            <w:t xml:space="preserve">railer </w:t>
          </w:r>
          <w:r w:rsidR="002B7652">
            <w:rPr>
              <w:rFonts w:eastAsiaTheme="majorEastAsia" w:cstheme="majorBidi"/>
              <w:b/>
              <w:bCs/>
              <w:color w:val="000000" w:themeColor="text1"/>
              <w:position w:val="8"/>
              <w:sz w:val="36"/>
              <w:szCs w:val="28"/>
              <w:lang w:val="en-US"/>
            </w:rPr>
            <w:t>D</w:t>
          </w:r>
          <w:r>
            <w:rPr>
              <w:rFonts w:eastAsiaTheme="majorEastAsia" w:cstheme="majorBidi"/>
              <w:b/>
              <w:bCs/>
              <w:color w:val="000000" w:themeColor="text1"/>
              <w:position w:val="8"/>
              <w:sz w:val="36"/>
              <w:szCs w:val="28"/>
              <w:lang w:val="en-US"/>
            </w:rPr>
            <w:t>iagnos</w:t>
          </w:r>
          <w:r w:rsidR="00157C63">
            <w:rPr>
              <w:rFonts w:eastAsiaTheme="majorEastAsia" w:cstheme="majorBidi"/>
              <w:b/>
              <w:bCs/>
              <w:color w:val="000000" w:themeColor="text1"/>
              <w:position w:val="8"/>
              <w:sz w:val="36"/>
              <w:szCs w:val="28"/>
              <w:lang w:val="en-US"/>
            </w:rPr>
            <w:t xml:space="preserve">tics </w:t>
          </w:r>
          <w:r>
            <w:rPr>
              <w:rFonts w:eastAsiaTheme="majorEastAsia" w:cstheme="majorBidi"/>
              <w:b/>
              <w:bCs/>
              <w:color w:val="000000" w:themeColor="text1"/>
              <w:position w:val="8"/>
              <w:sz w:val="36"/>
              <w:szCs w:val="28"/>
              <w:lang w:val="en-US"/>
            </w:rPr>
            <w:t>by WABCOWÜRTH</w:t>
          </w:r>
        </w:p>
      </w:sdtContent>
    </w:sdt>
    <w:p w14:paraId="3F5B125A" w14:textId="640722B9" w:rsidR="001D2E7B" w:rsidRPr="00AD7A52" w:rsidRDefault="00907E3D" w:rsidP="001B6304">
      <w:pPr>
        <w:pStyle w:val="VorlaufBullet"/>
        <w:rPr>
          <w:rFonts w:cs="Arial"/>
          <w:bCs/>
          <w:iCs/>
          <w:szCs w:val="22"/>
          <w:lang w:val="en-US"/>
        </w:rPr>
      </w:pPr>
      <w:r>
        <w:rPr>
          <w:bCs/>
          <w:lang w:val="en-US"/>
        </w:rPr>
        <w:t>T</w:t>
      </w:r>
      <w:r w:rsidR="00C142BF">
        <w:rPr>
          <w:bCs/>
          <w:lang w:val="en-US"/>
        </w:rPr>
        <w:t xml:space="preserve">he VDO </w:t>
      </w:r>
      <w:proofErr w:type="spellStart"/>
      <w:r w:rsidR="00C142BF">
        <w:rPr>
          <w:bCs/>
          <w:lang w:val="en-US"/>
        </w:rPr>
        <w:t>Workshop</w:t>
      </w:r>
      <w:r w:rsidR="009749E7">
        <w:rPr>
          <w:bCs/>
          <w:lang w:val="en-US"/>
        </w:rPr>
        <w:t>Tab</w:t>
      </w:r>
      <w:proofErr w:type="spellEnd"/>
      <w:r w:rsidR="009749E7">
        <w:rPr>
          <w:bCs/>
          <w:lang w:val="en-US"/>
        </w:rPr>
        <w:t xml:space="preserve"> will </w:t>
      </w:r>
      <w:r>
        <w:rPr>
          <w:bCs/>
          <w:lang w:val="en-US"/>
        </w:rPr>
        <w:t xml:space="preserve">in future </w:t>
      </w:r>
      <w:r w:rsidR="009749E7">
        <w:rPr>
          <w:bCs/>
          <w:lang w:val="en-US"/>
        </w:rPr>
        <w:t>be equipped</w:t>
      </w:r>
      <w:r>
        <w:rPr>
          <w:bCs/>
          <w:lang w:val="en-US"/>
        </w:rPr>
        <w:t xml:space="preserve"> </w:t>
      </w:r>
      <w:r w:rsidR="009749E7">
        <w:rPr>
          <w:bCs/>
          <w:lang w:val="en-US"/>
        </w:rPr>
        <w:t xml:space="preserve">with </w:t>
      </w:r>
      <w:r>
        <w:rPr>
          <w:bCs/>
          <w:lang w:val="en-US"/>
        </w:rPr>
        <w:t xml:space="preserve">the </w:t>
      </w:r>
      <w:r w:rsidR="009749E7">
        <w:rPr>
          <w:bCs/>
          <w:lang w:val="en-US"/>
        </w:rPr>
        <w:t>WABCOWÜRTH multi</w:t>
      </w:r>
      <w:r>
        <w:rPr>
          <w:bCs/>
          <w:lang w:val="en-US"/>
        </w:rPr>
        <w:t>-</w:t>
      </w:r>
      <w:r w:rsidR="009749E7">
        <w:rPr>
          <w:bCs/>
          <w:lang w:val="en-US"/>
        </w:rPr>
        <w:t>brand diagnos</w:t>
      </w:r>
      <w:r>
        <w:rPr>
          <w:bCs/>
          <w:lang w:val="en-US"/>
        </w:rPr>
        <w:t>tics system</w:t>
      </w:r>
    </w:p>
    <w:p w14:paraId="23DBD4FF" w14:textId="77777777" w:rsidR="00DB1E2F" w:rsidRPr="00AD7A52" w:rsidRDefault="00907E3D" w:rsidP="00DB1E2F">
      <w:pPr>
        <w:pStyle w:val="VorlaufBullet"/>
        <w:rPr>
          <w:rFonts w:cs="Arial"/>
          <w:bCs/>
          <w:iCs/>
          <w:szCs w:val="22"/>
          <w:lang w:val="en-US"/>
        </w:rPr>
      </w:pPr>
      <w:r>
        <w:rPr>
          <w:rFonts w:cs="Arial"/>
          <w:bCs/>
          <w:iCs/>
          <w:szCs w:val="22"/>
          <w:lang w:val="en-US"/>
        </w:rPr>
        <w:t>The a</w:t>
      </w:r>
      <w:r w:rsidR="009749E7" w:rsidRPr="00DB1E2F">
        <w:rPr>
          <w:rFonts w:cs="Arial"/>
          <w:bCs/>
          <w:iCs/>
          <w:szCs w:val="22"/>
          <w:lang w:val="en-US"/>
        </w:rPr>
        <w:t xml:space="preserve">dditional function </w:t>
      </w:r>
      <w:r>
        <w:rPr>
          <w:rFonts w:cs="Arial"/>
          <w:bCs/>
          <w:iCs/>
          <w:szCs w:val="22"/>
          <w:lang w:val="en-US"/>
        </w:rPr>
        <w:t xml:space="preserve">will be </w:t>
      </w:r>
      <w:r w:rsidR="009749E7" w:rsidRPr="00DB1E2F">
        <w:rPr>
          <w:rFonts w:cs="Arial"/>
          <w:bCs/>
          <w:iCs/>
          <w:szCs w:val="22"/>
          <w:lang w:val="en-US"/>
        </w:rPr>
        <w:t xml:space="preserve">activated via </w:t>
      </w:r>
      <w:r>
        <w:rPr>
          <w:rFonts w:cs="Arial"/>
          <w:bCs/>
          <w:iCs/>
          <w:szCs w:val="22"/>
          <w:lang w:val="en-US"/>
        </w:rPr>
        <w:t xml:space="preserve">the </w:t>
      </w:r>
      <w:r w:rsidR="009749E7" w:rsidRPr="00DB1E2F">
        <w:rPr>
          <w:rFonts w:cs="Arial"/>
          <w:bCs/>
          <w:iCs/>
          <w:szCs w:val="22"/>
          <w:lang w:val="en-US"/>
        </w:rPr>
        <w:t>software license</w:t>
      </w:r>
    </w:p>
    <w:p w14:paraId="43870D5C" w14:textId="77777777" w:rsidR="001D2E7B" w:rsidRPr="00AD7A52" w:rsidRDefault="009749E7">
      <w:pPr>
        <w:pStyle w:val="VorlaufBullet"/>
        <w:rPr>
          <w:rFonts w:cs="Arial"/>
          <w:bCs/>
          <w:iCs/>
          <w:szCs w:val="22"/>
          <w:lang w:val="en-US"/>
        </w:rPr>
      </w:pPr>
      <w:r>
        <w:rPr>
          <w:bCs/>
          <w:lang w:val="en-US"/>
        </w:rPr>
        <w:t>Available for commercial vehicle workshops from early 2017</w:t>
      </w:r>
    </w:p>
    <w:p w14:paraId="2F184A48" w14:textId="17BF9635" w:rsidR="00DB1E2F" w:rsidRPr="00AD7A52" w:rsidRDefault="009749E7" w:rsidP="00DB1E2F">
      <w:pPr>
        <w:rPr>
          <w:lang w:val="en-US"/>
        </w:rPr>
      </w:pPr>
      <w:r>
        <w:rPr>
          <w:lang w:val="en-US"/>
        </w:rPr>
        <w:t xml:space="preserve">Frankfurt, September 2016. Workshops </w:t>
      </w:r>
      <w:r w:rsidR="00907E3D">
        <w:rPr>
          <w:lang w:val="en-US"/>
        </w:rPr>
        <w:t xml:space="preserve">using </w:t>
      </w:r>
      <w:r>
        <w:rPr>
          <w:lang w:val="en-US"/>
        </w:rPr>
        <w:t>Continental</w:t>
      </w:r>
      <w:r w:rsidR="00907E3D">
        <w:rPr>
          <w:lang w:val="en-US"/>
        </w:rPr>
        <w:t>’</w:t>
      </w:r>
      <w:r>
        <w:rPr>
          <w:lang w:val="en-US"/>
        </w:rPr>
        <w:t xml:space="preserve">s VDO Workshop Tablet </w:t>
      </w:r>
      <w:r w:rsidR="00907E3D">
        <w:rPr>
          <w:lang w:val="en-US"/>
        </w:rPr>
        <w:t xml:space="preserve">will soon be able to use </w:t>
      </w:r>
      <w:r>
        <w:rPr>
          <w:lang w:val="en-US"/>
        </w:rPr>
        <w:t xml:space="preserve">the multi-brand diagnostic system </w:t>
      </w:r>
      <w:proofErr w:type="gramStart"/>
      <w:r>
        <w:rPr>
          <w:lang w:val="en-US"/>
        </w:rPr>
        <w:t>W.EASY</w:t>
      </w:r>
      <w:proofErr w:type="gramEnd"/>
      <w:r>
        <w:rPr>
          <w:lang w:val="en-US"/>
        </w:rPr>
        <w:t xml:space="preserve"> of the WABCOWÜRTH Workshop Services GmbH. </w:t>
      </w:r>
      <w:r w:rsidR="00907E3D" w:rsidRPr="00907E3D">
        <w:rPr>
          <w:lang w:val="en-US"/>
        </w:rPr>
        <w:t xml:space="preserve">The two companies have now signed </w:t>
      </w:r>
      <w:r w:rsidR="00907E3D">
        <w:rPr>
          <w:lang w:val="en-US"/>
        </w:rPr>
        <w:t xml:space="preserve">the relevant </w:t>
      </w:r>
      <w:r w:rsidR="00907E3D" w:rsidRPr="00907E3D">
        <w:rPr>
          <w:lang w:val="en-US"/>
        </w:rPr>
        <w:t>partnership agreement</w:t>
      </w:r>
      <w:r w:rsidR="00907E3D">
        <w:rPr>
          <w:lang w:val="en-US"/>
        </w:rPr>
        <w:t>. T</w:t>
      </w:r>
      <w:r>
        <w:rPr>
          <w:lang w:val="en-US"/>
        </w:rPr>
        <w:t xml:space="preserve">his will make automotive mechatronics work </w:t>
      </w:r>
      <w:r w:rsidR="00907E3D">
        <w:rPr>
          <w:lang w:val="en-US"/>
        </w:rPr>
        <w:t xml:space="preserve">easier in </w:t>
      </w:r>
      <w:r>
        <w:rPr>
          <w:lang w:val="en-US"/>
        </w:rPr>
        <w:t>commercial vehicle workshops, because the number of input devices will be reduced</w:t>
      </w:r>
      <w:r w:rsidR="003B1F33">
        <w:rPr>
          <w:lang w:val="en-US"/>
        </w:rPr>
        <w:t xml:space="preserve">, simplifying </w:t>
      </w:r>
      <w:r>
        <w:rPr>
          <w:lang w:val="en-US"/>
        </w:rPr>
        <w:t xml:space="preserve">access to </w:t>
      </w:r>
      <w:r w:rsidR="003B1F33">
        <w:rPr>
          <w:lang w:val="en-US"/>
        </w:rPr>
        <w:t xml:space="preserve">the </w:t>
      </w:r>
      <w:r>
        <w:rPr>
          <w:lang w:val="en-US"/>
        </w:rPr>
        <w:t xml:space="preserve">diagnostic data. Important </w:t>
      </w:r>
      <w:r w:rsidR="005D6C35">
        <w:rPr>
          <w:lang w:val="en-US"/>
        </w:rPr>
        <w:t xml:space="preserve">new </w:t>
      </w:r>
      <w:r>
        <w:rPr>
          <w:lang w:val="en-US"/>
        </w:rPr>
        <w:t>diagnostic functions</w:t>
      </w:r>
      <w:r w:rsidR="005D6C35" w:rsidRPr="005D6C35">
        <w:rPr>
          <w:lang w:val="en-US"/>
        </w:rPr>
        <w:t xml:space="preserve"> </w:t>
      </w:r>
      <w:r w:rsidR="005D6C35">
        <w:rPr>
          <w:lang w:val="en-US"/>
        </w:rPr>
        <w:t xml:space="preserve">will </w:t>
      </w:r>
      <w:r w:rsidR="00C46D29">
        <w:rPr>
          <w:lang w:val="en-US"/>
        </w:rPr>
        <w:t>be integrated into the Workshop</w:t>
      </w:r>
      <w:bookmarkStart w:id="0" w:name="_GoBack"/>
      <w:bookmarkEnd w:id="0"/>
      <w:r w:rsidR="005D6C35">
        <w:rPr>
          <w:lang w:val="en-US"/>
        </w:rPr>
        <w:t>Tab</w:t>
      </w:r>
      <w:r>
        <w:rPr>
          <w:lang w:val="en-US"/>
        </w:rPr>
        <w:t>, especially for air suspension and braking systems</w:t>
      </w:r>
      <w:r w:rsidR="003B1F33">
        <w:rPr>
          <w:lang w:val="en-US"/>
        </w:rPr>
        <w:t>,</w:t>
      </w:r>
      <w:r>
        <w:rPr>
          <w:lang w:val="en-US"/>
        </w:rPr>
        <w:t xml:space="preserve"> but also for multi-brand tractor truck diagnostics. </w:t>
      </w:r>
      <w:r w:rsidR="005D6C35" w:rsidRPr="005D6C35">
        <w:rPr>
          <w:lang w:val="en-US"/>
        </w:rPr>
        <w:t xml:space="preserve">The Tab was designed as a tool for tachograph inspections and the new functions can also be combined as part of </w:t>
      </w:r>
      <w:r w:rsidR="003B1F33">
        <w:rPr>
          <w:lang w:val="en-US"/>
        </w:rPr>
        <w:t>a</w:t>
      </w:r>
      <w:r w:rsidR="005D6C35" w:rsidRPr="005D6C35">
        <w:rPr>
          <w:lang w:val="en-US"/>
        </w:rPr>
        <w:t xml:space="preserve"> normal workshop vehicle service where required.</w:t>
      </w:r>
    </w:p>
    <w:p w14:paraId="51E6670D" w14:textId="77777777" w:rsidR="001D2E7B" w:rsidRPr="00AD7A52" w:rsidRDefault="005D6C35">
      <w:pPr>
        <w:rPr>
          <w:lang w:val="en-US"/>
        </w:rPr>
      </w:pPr>
      <w:r>
        <w:rPr>
          <w:lang w:val="en-US"/>
        </w:rPr>
        <w:t>T</w:t>
      </w:r>
      <w:r w:rsidR="009749E7">
        <w:rPr>
          <w:lang w:val="en-US"/>
        </w:rPr>
        <w:t xml:space="preserve">he VDO Workshop Tablet combines all the tachograph inspection functions in one device, making day-to-day workshop tasks up to 50% faster thanks to </w:t>
      </w:r>
      <w:r>
        <w:rPr>
          <w:lang w:val="en-US"/>
        </w:rPr>
        <w:t xml:space="preserve">self-explanatory test sequences – and the </w:t>
      </w:r>
      <w:r w:rsidR="009749E7">
        <w:rPr>
          <w:lang w:val="en-US"/>
        </w:rPr>
        <w:t xml:space="preserve">integrated </w:t>
      </w:r>
      <w:proofErr w:type="gramStart"/>
      <w:r w:rsidR="009749E7">
        <w:rPr>
          <w:lang w:val="en-US"/>
        </w:rPr>
        <w:t>W.EASY</w:t>
      </w:r>
      <w:proofErr w:type="gramEnd"/>
      <w:r w:rsidR="009749E7">
        <w:rPr>
          <w:lang w:val="en-US"/>
        </w:rPr>
        <w:t xml:space="preserve"> multi-brand diagnostic solution by WABCOWÜRTH will increase </w:t>
      </w:r>
      <w:r>
        <w:rPr>
          <w:lang w:val="en-US"/>
        </w:rPr>
        <w:t xml:space="preserve">these </w:t>
      </w:r>
      <w:r w:rsidR="009749E7">
        <w:rPr>
          <w:lang w:val="en-US"/>
        </w:rPr>
        <w:t>time savings</w:t>
      </w:r>
      <w:r w:rsidR="003B1F33">
        <w:rPr>
          <w:lang w:val="en-US"/>
        </w:rPr>
        <w:t xml:space="preserve"> even more</w:t>
      </w:r>
      <w:r w:rsidR="009749E7">
        <w:rPr>
          <w:lang w:val="en-US"/>
        </w:rPr>
        <w:t>, because workshops can now diagnose motor vehicles, trailers, buses and transporters from the same input device</w:t>
      </w:r>
      <w:r>
        <w:rPr>
          <w:lang w:val="en-US"/>
        </w:rPr>
        <w:t xml:space="preserve"> when used </w:t>
      </w:r>
      <w:r w:rsidR="009749E7">
        <w:rPr>
          <w:lang w:val="en-US"/>
        </w:rPr>
        <w:t xml:space="preserve">in conjunction with the W.EASY + Box. </w:t>
      </w:r>
      <w:proofErr w:type="gramStart"/>
      <w:r w:rsidR="009749E7">
        <w:rPr>
          <w:lang w:val="en-US"/>
        </w:rPr>
        <w:t>W.EASY</w:t>
      </w:r>
      <w:proofErr w:type="gramEnd"/>
      <w:r w:rsidR="009749E7">
        <w:rPr>
          <w:lang w:val="en-US"/>
        </w:rPr>
        <w:t xml:space="preserve"> integrates the original WABCO system diagnostics and the original </w:t>
      </w:r>
      <w:proofErr w:type="spellStart"/>
      <w:r w:rsidR="009749E7">
        <w:rPr>
          <w:lang w:val="en-US"/>
        </w:rPr>
        <w:t>Haldex</w:t>
      </w:r>
      <w:proofErr w:type="spellEnd"/>
      <w:r w:rsidR="009749E7">
        <w:rPr>
          <w:lang w:val="en-US"/>
        </w:rPr>
        <w:t xml:space="preserve"> Trailer diagnosis in</w:t>
      </w:r>
      <w:r>
        <w:rPr>
          <w:lang w:val="en-US"/>
        </w:rPr>
        <w:t>to</w:t>
      </w:r>
      <w:r w:rsidR="009749E7">
        <w:rPr>
          <w:lang w:val="en-US"/>
        </w:rPr>
        <w:t xml:space="preserve"> just one system. This eliminates the time-consuming changing of diagnostic boxes and connection cables. The VDO </w:t>
      </w:r>
      <w:r>
        <w:rPr>
          <w:lang w:val="en-US"/>
        </w:rPr>
        <w:t>Workshop T</w:t>
      </w:r>
      <w:r w:rsidR="009749E7">
        <w:rPr>
          <w:lang w:val="en-US"/>
        </w:rPr>
        <w:t xml:space="preserve">ablet uses various interfaces to connect to the </w:t>
      </w:r>
      <w:proofErr w:type="gramStart"/>
      <w:r w:rsidR="009749E7">
        <w:rPr>
          <w:lang w:val="en-US"/>
        </w:rPr>
        <w:t>W.EASY</w:t>
      </w:r>
      <w:proofErr w:type="gramEnd"/>
      <w:r w:rsidR="009749E7">
        <w:rPr>
          <w:lang w:val="en-US"/>
        </w:rPr>
        <w:t xml:space="preserve"> diagnosis box. Anyone</w:t>
      </w:r>
      <w:r>
        <w:rPr>
          <w:lang w:val="en-US"/>
        </w:rPr>
        <w:t xml:space="preserve"> wishing to </w:t>
      </w:r>
      <w:r w:rsidR="009749E7">
        <w:rPr>
          <w:lang w:val="en-US"/>
        </w:rPr>
        <w:t>use the additional function</w:t>
      </w:r>
      <w:r>
        <w:rPr>
          <w:lang w:val="en-US"/>
        </w:rPr>
        <w:t xml:space="preserve">s </w:t>
      </w:r>
      <w:r w:rsidR="009749E7">
        <w:rPr>
          <w:lang w:val="en-US"/>
        </w:rPr>
        <w:t xml:space="preserve">can buy the relevant license </w:t>
      </w:r>
      <w:r>
        <w:rPr>
          <w:lang w:val="en-US"/>
        </w:rPr>
        <w:t xml:space="preserve">for the Tablet </w:t>
      </w:r>
      <w:r w:rsidR="009749E7">
        <w:rPr>
          <w:lang w:val="en-US"/>
        </w:rPr>
        <w:t>via the VDO service. The functions will be activated after a software update is carried out.</w:t>
      </w:r>
    </w:p>
    <w:p w14:paraId="0F0C2EB9" w14:textId="77777777" w:rsidR="001D2E7B" w:rsidRPr="00AD7A52" w:rsidRDefault="00A5000A">
      <w:pPr>
        <w:rPr>
          <w:lang w:val="en-US"/>
        </w:rPr>
      </w:pPr>
      <w:r w:rsidRPr="00A5000A">
        <w:rPr>
          <w:lang w:val="en-US"/>
        </w:rPr>
        <w:lastRenderedPageBreak/>
        <w:t xml:space="preserve">The VDO Workshop Tablet with the </w:t>
      </w:r>
      <w:proofErr w:type="gramStart"/>
      <w:r w:rsidRPr="00A5000A">
        <w:rPr>
          <w:lang w:val="en-US"/>
        </w:rPr>
        <w:t>W.EASY</w:t>
      </w:r>
      <w:proofErr w:type="gramEnd"/>
      <w:r w:rsidRPr="00A5000A">
        <w:rPr>
          <w:lang w:val="en-US"/>
        </w:rPr>
        <w:t xml:space="preserve"> multi-brand diagnosis, available from early 2017, will be showcased during the </w:t>
      </w:r>
      <w:proofErr w:type="spellStart"/>
      <w:r w:rsidRPr="00A5000A">
        <w:rPr>
          <w:lang w:val="en-US"/>
        </w:rPr>
        <w:t>Automechanika</w:t>
      </w:r>
      <w:proofErr w:type="spellEnd"/>
      <w:r w:rsidRPr="00A5000A">
        <w:rPr>
          <w:lang w:val="en-US"/>
        </w:rPr>
        <w:t xml:space="preserve"> in workshops in the Forum at Continental booth A03/05</w:t>
      </w:r>
      <w:r>
        <w:rPr>
          <w:lang w:val="en-US"/>
        </w:rPr>
        <w:t xml:space="preserve">. </w:t>
      </w:r>
      <w:r w:rsidR="009749E7">
        <w:rPr>
          <w:lang w:val="en-US"/>
        </w:rPr>
        <w:t>The one-hour workshops will be held from September 14 to 17 at 10:15 a.m., 11:30 a.m. and 2 p.m. You can register at +49 69 7603 1323 or email tachograph@vdo.de</w:t>
      </w:r>
    </w:p>
    <w:p w14:paraId="6169303E" w14:textId="77777777" w:rsidR="002A2341" w:rsidRPr="008D6B54" w:rsidRDefault="002A2341" w:rsidP="002A2341">
      <w:pPr>
        <w:pStyle w:val="berschrift2"/>
        <w:rPr>
          <w:lang w:val="en-US"/>
        </w:rPr>
      </w:pPr>
      <w:r w:rsidRPr="008D6B54">
        <w:rPr>
          <w:lang w:val="en-US"/>
        </w:rPr>
        <w:t>Caption</w:t>
      </w:r>
      <w:r>
        <w:rPr>
          <w:lang w:val="en-US"/>
        </w:rPr>
        <w:t xml:space="preserve"> </w:t>
      </w:r>
      <w:r w:rsidRPr="008D6B54">
        <w:rPr>
          <w:lang w:val="en-US"/>
        </w:rPr>
        <w:t>Continental_</w:t>
      </w:r>
      <w:r>
        <w:rPr>
          <w:lang w:val="en-US"/>
        </w:rPr>
        <w:t>pp</w:t>
      </w:r>
      <w:r w:rsidRPr="008D6B54">
        <w:rPr>
          <w:lang w:val="en-US"/>
        </w:rPr>
        <w:t>_VDO_WorkshopTab_Wabco.jpg</w:t>
      </w:r>
    </w:p>
    <w:p w14:paraId="1B6CADD7" w14:textId="77777777" w:rsidR="002A2341" w:rsidRPr="00E6713E" w:rsidRDefault="002A2341" w:rsidP="002A2341">
      <w:pPr>
        <w:rPr>
          <w:lang w:val="en-US"/>
        </w:rPr>
      </w:pPr>
      <w:r w:rsidRPr="00E6713E">
        <w:rPr>
          <w:lang w:val="en-US"/>
        </w:rPr>
        <w:t xml:space="preserve">Expanded functionality – The </w:t>
      </w:r>
      <w:proofErr w:type="gramStart"/>
      <w:r w:rsidRPr="00E6713E">
        <w:rPr>
          <w:lang w:val="en-US"/>
        </w:rPr>
        <w:t>W.EASY</w:t>
      </w:r>
      <w:proofErr w:type="gramEnd"/>
      <w:r w:rsidRPr="00E6713E">
        <w:rPr>
          <w:lang w:val="en-US"/>
        </w:rPr>
        <w:t xml:space="preserve"> multi-brand system by WABCOWÜRTH can soon be used on the VDO Workshop Tablet</w:t>
      </w:r>
      <w:r>
        <w:rPr>
          <w:lang w:val="en-US"/>
        </w:rPr>
        <w:t>.</w:t>
      </w:r>
    </w:p>
    <w:p w14:paraId="3355D97D" w14:textId="77777777" w:rsidR="001D2E7B" w:rsidRDefault="002A2341" w:rsidP="002A2341">
      <w:pPr>
        <w:rPr>
          <w:lang w:val="en-US"/>
        </w:rPr>
      </w:pPr>
      <w:r>
        <w:rPr>
          <w:lang w:val="en-US"/>
        </w:rPr>
        <w:t>Photo: Continental</w:t>
      </w:r>
    </w:p>
    <w:p w14:paraId="7F8555B7" w14:textId="77777777" w:rsidR="002A2341" w:rsidRPr="00AD7A52" w:rsidRDefault="002A2341" w:rsidP="002A2341">
      <w:pPr>
        <w:keepLines w:val="0"/>
        <w:spacing w:after="200" w:line="276" w:lineRule="auto"/>
        <w:rPr>
          <w:rStyle w:val="hps"/>
          <w:rFonts w:cs="Arial"/>
          <w:szCs w:val="22"/>
          <w:lang w:val="en-US"/>
        </w:rPr>
      </w:pPr>
    </w:p>
    <w:p w14:paraId="39364E5C" w14:textId="77777777" w:rsidR="002A2341" w:rsidRDefault="002A2341" w:rsidP="002A2341">
      <w:pPr>
        <w:pStyle w:val="Boilerplate"/>
        <w:rPr>
          <w:highlight w:val="yellow"/>
          <w:lang w:val="en-US"/>
        </w:rPr>
      </w:pPr>
      <w:r>
        <w:rPr>
          <w:b/>
          <w:bCs/>
          <w:lang w:val="en-US"/>
        </w:rPr>
        <w:t xml:space="preserve">Continental </w:t>
      </w:r>
      <w:r>
        <w:rPr>
          <w:lang w:val="en-US"/>
        </w:rPr>
        <w:t xml:space="preserve">develops intelligent technologies for transporting people and their goods. As a reliable partner, the international automotive supplier, tire manufacturer, and industrial partner provides sustainable, safe, comfortable, individual, and affordable solutions. In 2015, the corporation generated sales of €39.2 billion with its five divisions, Chassis &amp; Safety, Interior, Powertrain, Tires, and </w:t>
      </w:r>
      <w:proofErr w:type="spellStart"/>
      <w:r>
        <w:rPr>
          <w:lang w:val="en-US"/>
        </w:rPr>
        <w:t>ContiTech</w:t>
      </w:r>
      <w:proofErr w:type="spellEnd"/>
      <w:r>
        <w:rPr>
          <w:lang w:val="en-US"/>
        </w:rPr>
        <w:t>. Continental currently employs approximately 215,000 people in 55 countries.</w:t>
      </w:r>
    </w:p>
    <w:p w14:paraId="7368E314" w14:textId="77777777" w:rsidR="002A2341" w:rsidRDefault="002A2341" w:rsidP="002A2341">
      <w:pPr>
        <w:pStyle w:val="Boilerplate"/>
        <w:rPr>
          <w:lang w:val="en-GB"/>
        </w:rPr>
      </w:pPr>
      <w:r>
        <w:rPr>
          <w:lang w:val="en-GB"/>
        </w:rPr>
        <w:t xml:space="preserve">Information management in and beyond the vehicle is at the very heart of the </w:t>
      </w:r>
      <w:r>
        <w:rPr>
          <w:b/>
          <w:bCs/>
          <w:lang w:val="en-GB"/>
        </w:rPr>
        <w:t>Interior</w:t>
      </w:r>
      <w:r>
        <w:rPr>
          <w:lang w:val="en-GB"/>
        </w:rPr>
        <w:t xml:space="preserve">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40,000 people worldwide and generated sales of €8.2 billion in 2015.</w:t>
      </w:r>
    </w:p>
    <w:p w14:paraId="19DC774B" w14:textId="77777777" w:rsidR="001D2E7B" w:rsidRPr="00AD7A52" w:rsidRDefault="002A2341" w:rsidP="002A2341">
      <w:pPr>
        <w:pStyle w:val="Boilerplate"/>
        <w:rPr>
          <w:rFonts w:cs="Arial"/>
          <w:color w:val="000000"/>
          <w:szCs w:val="20"/>
        </w:rPr>
      </w:pPr>
      <w:r>
        <w:rPr>
          <w:color w:val="000000"/>
          <w:lang w:val="en-GB"/>
        </w:rPr>
        <w:t xml:space="preserve">Within the Interior Division the </w:t>
      </w:r>
      <w:r>
        <w:rPr>
          <w:b/>
          <w:bCs/>
          <w:color w:val="000000"/>
          <w:lang w:val="en-GB"/>
        </w:rPr>
        <w:t>Commercial Vehicles &amp; Aftermarket</w:t>
      </w:r>
      <w:r>
        <w:rPr>
          <w:color w:val="000000"/>
          <w:lang w:val="en-GB"/>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color w:val="000000"/>
          <w:lang w:val="en-GB"/>
        </w:rPr>
        <w:t>Galfer</w:t>
      </w:r>
      <w:proofErr w:type="spellEnd"/>
      <w:r>
        <w:rPr>
          <w:color w:val="000000"/>
          <w:lang w:val="en-GB"/>
        </w:rPr>
        <w:t xml:space="preserve"> and </w:t>
      </w:r>
      <w:proofErr w:type="spellStart"/>
      <w:r>
        <w:rPr>
          <w:color w:val="000000"/>
          <w:lang w:val="en-GB"/>
        </w:rPr>
        <w:t>Barum</w:t>
      </w:r>
      <w:proofErr w:type="spellEnd"/>
      <w:r>
        <w:rPr>
          <w:color w:val="000000"/>
          <w:lang w:val="en-GB"/>
        </w:rPr>
        <w:t xml:space="preserve">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39D949FE" w14:textId="77777777" w:rsidR="00901508" w:rsidRPr="00A5341A" w:rsidRDefault="002A2341" w:rsidP="002A2341">
      <w:pPr>
        <w:pStyle w:val="Boilerplate"/>
      </w:pPr>
      <w:r w:rsidRPr="00F401B0">
        <w:rPr>
          <w:b/>
          <w:lang w:val="en-US"/>
        </w:rPr>
        <w:t>About WABCOWÜRTH</w:t>
      </w:r>
      <w:r>
        <w:rPr>
          <w:b/>
          <w:lang w:val="en-US"/>
        </w:rPr>
        <w:br/>
      </w:r>
      <w:proofErr w:type="spellStart"/>
      <w:r w:rsidRPr="00F401B0">
        <w:rPr>
          <w:lang w:val="en-US"/>
        </w:rPr>
        <w:t>WABCOWÜRTH</w:t>
      </w:r>
      <w:proofErr w:type="spellEnd"/>
      <w:r w:rsidRPr="00F401B0">
        <w:rPr>
          <w:lang w:val="en-US"/>
        </w:rPr>
        <w:t xml:space="preserve"> offers innovative multi-brand diagnostic technology, integrated software packages, and a specialist technical customer service for the maintenance of electrical components and systems in commercial vehicles worldwide. WABCOWÜRTH Workshop Services is a joint venture between the </w:t>
      </w:r>
      <w:proofErr w:type="spellStart"/>
      <w:r w:rsidRPr="00F401B0">
        <w:rPr>
          <w:lang w:val="en-US"/>
        </w:rPr>
        <w:t>Würth</w:t>
      </w:r>
      <w:proofErr w:type="spellEnd"/>
      <w:r w:rsidRPr="00F401B0">
        <w:rPr>
          <w:lang w:val="en-US"/>
        </w:rPr>
        <w:t xml:space="preserve"> Group and WABCO Holdings Inc. (</w:t>
      </w:r>
      <w:proofErr w:type="gramStart"/>
      <w:r w:rsidRPr="00F401B0">
        <w:rPr>
          <w:lang w:val="en-US"/>
        </w:rPr>
        <w:t>NYSE:WBC</w:t>
      </w:r>
      <w:proofErr w:type="gramEnd"/>
      <w:r w:rsidRPr="00F401B0">
        <w:rPr>
          <w:lang w:val="en-US"/>
        </w:rPr>
        <w:t xml:space="preserve">). The independent company based in </w:t>
      </w:r>
      <w:proofErr w:type="spellStart"/>
      <w:r w:rsidRPr="00F401B0">
        <w:rPr>
          <w:lang w:val="en-US"/>
        </w:rPr>
        <w:t>Künzelsau</w:t>
      </w:r>
      <w:proofErr w:type="spellEnd"/>
      <w:r w:rsidRPr="00F401B0">
        <w:rPr>
          <w:lang w:val="en-US"/>
        </w:rPr>
        <w:t xml:space="preserve"> offers </w:t>
      </w:r>
      <w:proofErr w:type="spellStart"/>
      <w:r w:rsidRPr="00F401B0">
        <w:rPr>
          <w:lang w:val="en-US"/>
        </w:rPr>
        <w:t>Würth</w:t>
      </w:r>
      <w:proofErr w:type="spellEnd"/>
      <w:r w:rsidRPr="00F401B0">
        <w:rPr>
          <w:lang w:val="en-US"/>
        </w:rPr>
        <w:t xml:space="preserve"> expertise in customer service and multi-brand diagnosis, and the technological expertise of WABCO, as a complete package. For more information, visit www.wabcowuerth.com</w:t>
      </w:r>
    </w:p>
    <w:p w14:paraId="5FF875A1" w14:textId="77777777" w:rsidR="001D2E7B" w:rsidRDefault="004D5F9A">
      <w:pPr>
        <w:pStyle w:val="LinksJournalist"/>
        <w:rPr>
          <w:rFonts w:cs="Arial"/>
          <w:szCs w:val="22"/>
        </w:rPr>
      </w:pPr>
    </w:p>
    <w:p w14:paraId="59C591F4" w14:textId="77777777" w:rsidR="001D2E7B" w:rsidRDefault="004D5F9A">
      <w:pPr>
        <w:spacing w:after="0" w:line="240" w:lineRule="auto"/>
        <w:rPr>
          <w:rFonts w:cs="Arial"/>
          <w:szCs w:val="22"/>
        </w:rPr>
      </w:pPr>
    </w:p>
    <w:p w14:paraId="0B7D3022" w14:textId="77777777" w:rsidR="001D2E7B" w:rsidRPr="00D00A72" w:rsidRDefault="002A2341">
      <w:pPr>
        <w:pStyle w:val="LinksJournalist"/>
        <w:rPr>
          <w:rFonts w:cs="Arial"/>
          <w:szCs w:val="22"/>
        </w:rPr>
      </w:pPr>
      <w:r w:rsidRPr="00A63767">
        <w:rPr>
          <w:lang w:val="en-US"/>
        </w:rPr>
        <w:t>Contact for Journalists</w:t>
      </w:r>
      <w:r w:rsidR="009749E7" w:rsidRPr="00D00A72">
        <w:rPr>
          <w:rFonts w:cs="Arial"/>
          <w:bCs/>
          <w:szCs w:val="22"/>
        </w:rPr>
        <w:t xml:space="preserve"> </w:t>
      </w:r>
      <w:r w:rsidR="004D5F9A">
        <w:rPr>
          <w:rFonts w:cs="Arial"/>
          <w:szCs w:val="22"/>
        </w:rPr>
        <w:pict w14:anchorId="54073A21">
          <v:rect id="_x0000_i1027" style="width:481.85pt;height:.35pt" o:hralign="center" o:hrstd="t" o:hrnoshade="t" o:hr="t" fillcolor="black" stroked="f"/>
        </w:pict>
      </w:r>
    </w:p>
    <w:p w14:paraId="5CAC50CE" w14:textId="77777777" w:rsidR="001D2E7B" w:rsidRPr="00D00A72" w:rsidRDefault="004D5F9A">
      <w:pPr>
        <w:pStyle w:val="Zweispaltig"/>
        <w:rPr>
          <w:rFonts w:cs="Arial"/>
          <w:szCs w:val="22"/>
        </w:rPr>
        <w:sectPr w:rsidR="001D2E7B" w:rsidRPr="00D00A72">
          <w:headerReference w:type="default" r:id="rId11"/>
          <w:type w:val="continuous"/>
          <w:pgSz w:w="11906" w:h="16838" w:code="9"/>
          <w:pgMar w:top="2835" w:right="851" w:bottom="1134" w:left="1418" w:header="709" w:footer="454" w:gutter="0"/>
          <w:cols w:space="708"/>
          <w:docGrid w:linePitch="360"/>
        </w:sectPr>
      </w:pPr>
    </w:p>
    <w:p w14:paraId="59A4E17A" w14:textId="77777777" w:rsidR="002A2341" w:rsidRDefault="002A2341" w:rsidP="002A2341">
      <w:pPr>
        <w:spacing w:after="0" w:line="240" w:lineRule="auto"/>
        <w:rPr>
          <w:lang w:val="en-GB"/>
        </w:rPr>
      </w:pPr>
      <w:r>
        <w:rPr>
          <w:lang w:val="en-GB"/>
        </w:rPr>
        <w:lastRenderedPageBreak/>
        <w:t xml:space="preserve">Christopher </w:t>
      </w:r>
      <w:proofErr w:type="spellStart"/>
      <w:r>
        <w:rPr>
          <w:lang w:val="en-GB"/>
        </w:rPr>
        <w:t>Schrecke</w:t>
      </w:r>
      <w:proofErr w:type="spellEnd"/>
    </w:p>
    <w:p w14:paraId="256ADBB7" w14:textId="77777777" w:rsidR="002A2341" w:rsidRDefault="002A2341" w:rsidP="002A2341">
      <w:pPr>
        <w:spacing w:after="0" w:line="240" w:lineRule="auto"/>
        <w:rPr>
          <w:lang w:val="en-GB"/>
        </w:rPr>
      </w:pPr>
      <w:r>
        <w:rPr>
          <w:lang w:val="en-GB"/>
        </w:rPr>
        <w:t>Head of Media Relations and Internal Communications</w:t>
      </w:r>
      <w:r>
        <w:rPr>
          <w:lang w:val="en-GB"/>
        </w:rPr>
        <w:br/>
        <w:t>Commercial Vehicles &amp; Aftermarket</w:t>
      </w:r>
    </w:p>
    <w:p w14:paraId="0F7BBF85" w14:textId="77777777" w:rsidR="002A2341" w:rsidRDefault="002A2341" w:rsidP="002A2341">
      <w:pPr>
        <w:spacing w:after="0" w:line="240" w:lineRule="auto"/>
        <w:rPr>
          <w:lang w:val="en-GB"/>
        </w:rPr>
      </w:pPr>
      <w:r>
        <w:rPr>
          <w:lang w:val="en-GB"/>
        </w:rPr>
        <w:t>Continental</w:t>
      </w:r>
    </w:p>
    <w:p w14:paraId="196F0219" w14:textId="77777777" w:rsidR="001D2E7B" w:rsidRPr="00D00A72" w:rsidRDefault="002A2341" w:rsidP="002A2341">
      <w:pPr>
        <w:pStyle w:val="Zweispaltig"/>
        <w:rPr>
          <w:rFonts w:cs="Arial"/>
          <w:szCs w:val="22"/>
        </w:rPr>
      </w:pPr>
      <w:r>
        <w:rPr>
          <w:lang w:val="en-GB"/>
        </w:rPr>
        <w:t>Phone: +49 69 7603-2022</w:t>
      </w:r>
      <w:r>
        <w:rPr>
          <w:lang w:val="en-GB"/>
        </w:rPr>
        <w:br/>
        <w:t>E-Mail: christopher.schrecke@continental-corporation.com</w:t>
      </w:r>
    </w:p>
    <w:p w14:paraId="52B03613" w14:textId="77777777" w:rsidR="00A5341A" w:rsidRPr="00D00A72" w:rsidRDefault="004D5F9A">
      <w:pPr>
        <w:pStyle w:val="Zweispaltig"/>
        <w:rPr>
          <w:rFonts w:cs="Arial"/>
          <w:szCs w:val="22"/>
        </w:rPr>
      </w:pPr>
    </w:p>
    <w:p w14:paraId="4D174B32" w14:textId="77777777" w:rsidR="00901508" w:rsidRPr="00D00A72" w:rsidRDefault="009749E7" w:rsidP="00901508">
      <w:pPr>
        <w:pStyle w:val="Zweispaltig"/>
        <w:rPr>
          <w:rFonts w:cs="Arial"/>
          <w:szCs w:val="22"/>
        </w:rPr>
      </w:pPr>
      <w:r w:rsidRPr="00D00A72">
        <w:rPr>
          <w:rFonts w:cs="Arial"/>
          <w:szCs w:val="22"/>
        </w:rPr>
        <w:lastRenderedPageBreak/>
        <w:t>WABCOWÜRTH Workshop Services GmbH</w:t>
      </w:r>
    </w:p>
    <w:p w14:paraId="11ACA445" w14:textId="77777777" w:rsidR="00901508" w:rsidRPr="00D00A72" w:rsidRDefault="009749E7" w:rsidP="00901508">
      <w:pPr>
        <w:pStyle w:val="Zweispaltig"/>
        <w:rPr>
          <w:rFonts w:cs="Arial"/>
          <w:szCs w:val="22"/>
        </w:rPr>
      </w:pPr>
      <w:r w:rsidRPr="00D00A72">
        <w:rPr>
          <w:rFonts w:cs="Arial"/>
          <w:szCs w:val="22"/>
        </w:rPr>
        <w:t>Nicole Fahr</w:t>
      </w:r>
    </w:p>
    <w:p w14:paraId="27269C25" w14:textId="77777777" w:rsidR="00901508" w:rsidRPr="00D00A72" w:rsidRDefault="009749E7" w:rsidP="00901508">
      <w:pPr>
        <w:pStyle w:val="Zweispaltig"/>
        <w:rPr>
          <w:rFonts w:cs="Arial"/>
          <w:szCs w:val="22"/>
          <w:lang w:val="it-IT"/>
        </w:rPr>
      </w:pPr>
      <w:proofErr w:type="spellStart"/>
      <w:r w:rsidRPr="00D00A72">
        <w:rPr>
          <w:rFonts w:cs="Arial"/>
          <w:szCs w:val="22"/>
          <w:lang w:val="it-IT"/>
        </w:rPr>
        <w:t>Benzstaße</w:t>
      </w:r>
      <w:proofErr w:type="spellEnd"/>
      <w:r w:rsidRPr="00D00A72">
        <w:rPr>
          <w:rFonts w:cs="Arial"/>
          <w:szCs w:val="22"/>
          <w:lang w:val="it-IT"/>
        </w:rPr>
        <w:t xml:space="preserve"> 7</w:t>
      </w:r>
    </w:p>
    <w:p w14:paraId="0F41104F" w14:textId="77777777" w:rsidR="00901508" w:rsidRPr="00D00A72" w:rsidRDefault="009749E7" w:rsidP="00901508">
      <w:pPr>
        <w:pStyle w:val="Zweispaltig"/>
        <w:rPr>
          <w:rFonts w:cs="Arial"/>
          <w:szCs w:val="22"/>
          <w:lang w:val="it-IT"/>
        </w:rPr>
      </w:pPr>
      <w:r w:rsidRPr="00D00A72">
        <w:rPr>
          <w:rFonts w:cs="Arial"/>
          <w:szCs w:val="22"/>
          <w:lang w:val="it-IT"/>
        </w:rPr>
        <w:t xml:space="preserve">74653 </w:t>
      </w:r>
      <w:proofErr w:type="spellStart"/>
      <w:r w:rsidRPr="00D00A72">
        <w:rPr>
          <w:rFonts w:cs="Arial"/>
          <w:szCs w:val="22"/>
          <w:lang w:val="it-IT"/>
        </w:rPr>
        <w:t>Gaisbach</w:t>
      </w:r>
      <w:proofErr w:type="spellEnd"/>
    </w:p>
    <w:p w14:paraId="4E1B6A82" w14:textId="77777777" w:rsidR="00901508" w:rsidRPr="00D00A72" w:rsidRDefault="002A2341" w:rsidP="00901508">
      <w:pPr>
        <w:pStyle w:val="Zweispaltig"/>
        <w:rPr>
          <w:rFonts w:cs="Arial"/>
          <w:szCs w:val="22"/>
          <w:lang w:val="it-IT"/>
        </w:rPr>
      </w:pPr>
      <w:r>
        <w:rPr>
          <w:rFonts w:cs="Arial"/>
          <w:szCs w:val="22"/>
          <w:lang w:val="it-IT"/>
        </w:rPr>
        <w:t>Phone</w:t>
      </w:r>
      <w:r w:rsidR="009749E7" w:rsidRPr="00D00A72">
        <w:rPr>
          <w:rFonts w:cs="Arial"/>
          <w:szCs w:val="22"/>
          <w:lang w:val="it-IT"/>
        </w:rPr>
        <w:t>: +49 7940 981863301</w:t>
      </w:r>
    </w:p>
    <w:p w14:paraId="0CD1E5D4" w14:textId="77777777" w:rsidR="00901508" w:rsidRPr="00D00A72" w:rsidRDefault="009749E7">
      <w:pPr>
        <w:pStyle w:val="Zweispaltig"/>
        <w:rPr>
          <w:rFonts w:cs="Arial"/>
          <w:szCs w:val="22"/>
          <w:lang w:val="it-IT"/>
        </w:rPr>
      </w:pPr>
      <w:r w:rsidRPr="00D00A72">
        <w:rPr>
          <w:rFonts w:cs="Arial"/>
          <w:szCs w:val="22"/>
          <w:lang w:val="it-IT"/>
        </w:rPr>
        <w:t>E-Mail: nicole.fahr@wabcowuerth.com</w:t>
      </w:r>
    </w:p>
    <w:p w14:paraId="6B6ABF5E" w14:textId="77777777" w:rsidR="001D2E7B" w:rsidRDefault="004D5F9A">
      <w:pPr>
        <w:pStyle w:val="Zweispaltig"/>
        <w:rPr>
          <w:rFonts w:cs="Arial"/>
          <w:szCs w:val="22"/>
          <w:lang w:val="it-IT"/>
        </w:rPr>
      </w:pPr>
    </w:p>
    <w:p w14:paraId="793C72AE" w14:textId="77777777" w:rsidR="002A2341" w:rsidRPr="00D00A72" w:rsidRDefault="002A2341">
      <w:pPr>
        <w:pStyle w:val="Zweispaltig"/>
        <w:rPr>
          <w:rFonts w:cs="Arial"/>
          <w:szCs w:val="22"/>
          <w:lang w:val="it-IT"/>
        </w:rPr>
      </w:pPr>
    </w:p>
    <w:p w14:paraId="1F086F08" w14:textId="77777777" w:rsidR="001D2E7B" w:rsidRPr="00D00A72" w:rsidRDefault="004D5F9A">
      <w:pPr>
        <w:pStyle w:val="Zweispaltig"/>
        <w:rPr>
          <w:rFonts w:cs="Arial"/>
          <w:szCs w:val="22"/>
          <w:lang w:val="it-IT"/>
        </w:rPr>
        <w:sectPr w:rsidR="001D2E7B" w:rsidRPr="00D00A72">
          <w:type w:val="continuous"/>
          <w:pgSz w:w="11906" w:h="16838" w:code="9"/>
          <w:pgMar w:top="2835" w:right="851" w:bottom="1134" w:left="1418" w:header="709" w:footer="454" w:gutter="0"/>
          <w:cols w:num="2" w:space="340"/>
          <w:docGrid w:linePitch="360"/>
        </w:sectPr>
      </w:pPr>
    </w:p>
    <w:p w14:paraId="21983616" w14:textId="77777777" w:rsidR="002A2341" w:rsidRPr="002A2341" w:rsidRDefault="004D5F9A" w:rsidP="002A2341">
      <w:pPr>
        <w:spacing w:after="0" w:line="240" w:lineRule="auto"/>
        <w:rPr>
          <w:lang w:val="en-GB"/>
        </w:rPr>
      </w:pPr>
      <w:r w:rsidRPr="002A2341">
        <w:rPr>
          <w:lang w:val="en-GB"/>
        </w:rPr>
        <w:lastRenderedPageBreak/>
        <w:pict w14:anchorId="344DF2F6">
          <v:rect id="_x0000_i1025" style="width:481.85pt;height:.35pt" o:hralign="center" o:hrstd="t" o:hrnoshade="t" o:hr="t" fillcolor="black" stroked="f"/>
        </w:pict>
      </w:r>
    </w:p>
    <w:p w14:paraId="675FBBF6" w14:textId="77777777" w:rsidR="002A2341" w:rsidRPr="002A2341" w:rsidRDefault="002A2341" w:rsidP="002A2341">
      <w:pPr>
        <w:pStyle w:val="PressText"/>
      </w:pPr>
      <w:r w:rsidRPr="002A2341">
        <w:rPr>
          <w:lang w:val="en-GB"/>
        </w:rPr>
        <w:t>This press</w:t>
      </w:r>
      <w:r w:rsidRPr="002A2341">
        <w:t xml:space="preserve"> </w:t>
      </w:r>
      <w:proofErr w:type="spellStart"/>
      <w:r w:rsidRPr="002A2341">
        <w:t>release</w:t>
      </w:r>
      <w:proofErr w:type="spellEnd"/>
      <w:r w:rsidRPr="002A2341">
        <w:t xml:space="preserve"> </w:t>
      </w:r>
      <w:proofErr w:type="spellStart"/>
      <w:r w:rsidRPr="002A2341">
        <w:t>is</w:t>
      </w:r>
      <w:proofErr w:type="spellEnd"/>
      <w:r w:rsidRPr="002A2341">
        <w:t xml:space="preserve"> </w:t>
      </w:r>
      <w:proofErr w:type="spellStart"/>
      <w:r w:rsidRPr="002A2341">
        <w:t>available</w:t>
      </w:r>
      <w:proofErr w:type="spellEnd"/>
      <w:r w:rsidRPr="002A2341">
        <w:t xml:space="preserve"> in </w:t>
      </w:r>
      <w:proofErr w:type="spellStart"/>
      <w:r w:rsidRPr="002A2341">
        <w:t>the</w:t>
      </w:r>
      <w:proofErr w:type="spellEnd"/>
      <w:r w:rsidRPr="002A2341">
        <w:t xml:space="preserve"> </w:t>
      </w:r>
      <w:proofErr w:type="spellStart"/>
      <w:r w:rsidRPr="002A2341">
        <w:t>following</w:t>
      </w:r>
      <w:proofErr w:type="spellEnd"/>
      <w:r w:rsidRPr="002A2341">
        <w:t xml:space="preserve"> </w:t>
      </w:r>
      <w:proofErr w:type="spellStart"/>
      <w:r w:rsidRPr="002A2341">
        <w:t>languages</w:t>
      </w:r>
      <w:proofErr w:type="spellEnd"/>
      <w:r w:rsidRPr="002A2341">
        <w:t>: German, English</w:t>
      </w:r>
    </w:p>
    <w:p w14:paraId="5EBAC1A1" w14:textId="77777777" w:rsidR="002A2341" w:rsidRDefault="002A2341" w:rsidP="002A2341">
      <w:pPr>
        <w:pStyle w:val="LinksJournalist"/>
      </w:pPr>
    </w:p>
    <w:p w14:paraId="3DA32198" w14:textId="77777777" w:rsidR="002A2341" w:rsidRPr="008F229A" w:rsidRDefault="002A2341" w:rsidP="002A2341">
      <w:pPr>
        <w:pStyle w:val="LinksJournalist"/>
      </w:pPr>
      <w:r w:rsidRPr="008F229A">
        <w:t>Links</w:t>
      </w:r>
      <w:r>
        <w:pict w14:anchorId="2D6E86AF">
          <v:rect id="_x0000_i1026" style="width:481.85pt;height:.35pt" o:hralign="center" o:hrstd="t" o:hrnoshade="t" o:hr="t" fillcolor="black" stroked="f"/>
        </w:pict>
      </w:r>
    </w:p>
    <w:p w14:paraId="364C9179" w14:textId="77777777" w:rsidR="002A2341" w:rsidRPr="008F229A" w:rsidRDefault="002A2341" w:rsidP="002A2341">
      <w:pPr>
        <w:pStyle w:val="Zweispaltig"/>
        <w:sectPr w:rsidR="002A2341" w:rsidRPr="008F229A">
          <w:headerReference w:type="default" r:id="rId12"/>
          <w:type w:val="continuous"/>
          <w:pgSz w:w="11906" w:h="16838" w:code="9"/>
          <w:pgMar w:top="2835" w:right="851" w:bottom="1134" w:left="1418" w:header="709" w:footer="454" w:gutter="0"/>
          <w:cols w:space="708"/>
          <w:docGrid w:linePitch="360"/>
        </w:sectPr>
      </w:pPr>
    </w:p>
    <w:p w14:paraId="32758CD9" w14:textId="77777777" w:rsidR="002A2341" w:rsidRPr="008F229A" w:rsidRDefault="002A2341" w:rsidP="002A2341">
      <w:pPr>
        <w:pStyle w:val="Zweispaltig"/>
        <w:rPr>
          <w:bCs/>
          <w:lang w:val="en-US"/>
        </w:rPr>
      </w:pPr>
      <w:r w:rsidRPr="008F229A">
        <w:rPr>
          <w:b/>
        </w:rPr>
        <w:lastRenderedPageBreak/>
        <w:t xml:space="preserve">Online press </w:t>
      </w:r>
      <w:proofErr w:type="spellStart"/>
      <w:r w:rsidRPr="008F229A">
        <w:rPr>
          <w:b/>
        </w:rPr>
        <w:t>portal</w:t>
      </w:r>
      <w:proofErr w:type="spellEnd"/>
      <w:r w:rsidRPr="008F229A">
        <w:rPr>
          <w:b/>
          <w:bCs/>
          <w:lang w:val="en-US"/>
        </w:rPr>
        <w:t xml:space="preserve">: </w:t>
      </w:r>
      <w:r w:rsidRPr="008F229A">
        <w:rPr>
          <w:bCs/>
          <w:lang w:val="en-US"/>
        </w:rPr>
        <w:t>www.continental-presse.de</w:t>
      </w:r>
      <w:r w:rsidRPr="008F229A">
        <w:rPr>
          <w:lang w:val="en-US"/>
        </w:rPr>
        <w:t xml:space="preserve"> </w:t>
      </w:r>
      <w:r w:rsidRPr="008F229A">
        <w:rPr>
          <w:lang w:val="en-US"/>
        </w:rPr>
        <w:fldChar w:fldCharType="begin"/>
      </w:r>
      <w:r w:rsidRPr="008F229A">
        <w:rPr>
          <w:lang w:val="en-US"/>
        </w:rPr>
        <w:instrText xml:space="preserve"> http://www.continental-presse.de"</w:instrText>
      </w:r>
      <w:r w:rsidRPr="008F229A">
        <w:rPr>
          <w:lang w:val="en-US"/>
        </w:rPr>
        <w:fldChar w:fldCharType="separate"/>
      </w:r>
      <w:r w:rsidRPr="008F229A">
        <w:rPr>
          <w:bCs/>
          <w:lang w:val="en-US"/>
        </w:rPr>
        <w:t>www.continental-presse.de</w:t>
      </w:r>
      <w:r w:rsidRPr="008F229A">
        <w:rPr>
          <w:lang w:val="en-US"/>
        </w:rPr>
        <w:fldChar w:fldCharType="end"/>
      </w:r>
    </w:p>
    <w:p w14:paraId="62A93C05" w14:textId="77777777" w:rsidR="002A2341" w:rsidRPr="008F229A" w:rsidRDefault="002A2341" w:rsidP="002A2341">
      <w:pPr>
        <w:pStyle w:val="Zweispaltig"/>
        <w:rPr>
          <w:lang w:val="en-US"/>
        </w:rPr>
      </w:pPr>
      <w:r w:rsidRPr="008F229A">
        <w:rPr>
          <w:b/>
        </w:rPr>
        <w:t xml:space="preserve">Media </w:t>
      </w:r>
      <w:proofErr w:type="spellStart"/>
      <w:r w:rsidRPr="008F229A">
        <w:rPr>
          <w:b/>
        </w:rPr>
        <w:t>database</w:t>
      </w:r>
      <w:proofErr w:type="spellEnd"/>
      <w:r w:rsidRPr="008F229A">
        <w:rPr>
          <w:b/>
          <w:lang w:val="en-US"/>
        </w:rPr>
        <w:t xml:space="preserve">: </w:t>
      </w:r>
      <w:r w:rsidRPr="008F229A">
        <w:rPr>
          <w:lang w:val="en-US"/>
        </w:rPr>
        <w:t>www.continental-mediacenter.com</w:t>
      </w:r>
    </w:p>
    <w:p w14:paraId="117067D5" w14:textId="77777777" w:rsidR="002A2341" w:rsidRPr="008F229A" w:rsidRDefault="002A2341" w:rsidP="002A2341">
      <w:pPr>
        <w:pStyle w:val="Zweispaltig"/>
        <w:rPr>
          <w:lang w:val="en-US"/>
        </w:rPr>
      </w:pPr>
      <w:r w:rsidRPr="008F229A">
        <w:rPr>
          <w:b/>
        </w:rPr>
        <w:t xml:space="preserve">Video </w:t>
      </w:r>
      <w:proofErr w:type="spellStart"/>
      <w:r w:rsidRPr="008F229A">
        <w:rPr>
          <w:b/>
        </w:rPr>
        <w:t>portal</w:t>
      </w:r>
      <w:proofErr w:type="spellEnd"/>
      <w:r w:rsidRPr="008F229A">
        <w:rPr>
          <w:b/>
          <w:lang w:val="en-US"/>
        </w:rPr>
        <w:t xml:space="preserve">: </w:t>
      </w:r>
      <w:r w:rsidRPr="008F229A">
        <w:rPr>
          <w:lang w:val="en-US"/>
        </w:rPr>
        <w:t>videoportal.continental-corporation.com</w:t>
      </w:r>
    </w:p>
    <w:p w14:paraId="204C0BF4" w14:textId="77777777" w:rsidR="002A2341" w:rsidRDefault="002A2341" w:rsidP="002A2341">
      <w:pPr>
        <w:spacing w:line="240" w:lineRule="auto"/>
      </w:pPr>
    </w:p>
    <w:p w14:paraId="2073649D" w14:textId="77777777" w:rsidR="001D2E7B" w:rsidRDefault="004D5F9A" w:rsidP="002A2341">
      <w:pPr>
        <w:pStyle w:val="PressText"/>
      </w:pPr>
    </w:p>
    <w:sectPr w:rsidR="001D2E7B" w:rsidSect="00132AF7">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A655FDD" w14:textId="77777777" w:rsidR="004D5F9A" w:rsidRDefault="004D5F9A" w:rsidP="00132AF7">
      <w:pPr>
        <w:spacing w:after="0" w:line="240" w:lineRule="auto"/>
      </w:pPr>
      <w:r>
        <w:separator/>
      </w:r>
    </w:p>
  </w:endnote>
  <w:endnote w:type="continuationSeparator" w:id="0">
    <w:p w14:paraId="152BC8CB" w14:textId="77777777" w:rsidR="004D5F9A" w:rsidRDefault="004D5F9A" w:rsidP="0013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E2B5DE" w14:textId="77777777" w:rsidR="001D2E7B" w:rsidRPr="00AD7A52" w:rsidRDefault="004D5F9A">
    <w:pPr>
      <w:pStyle w:val="Fuzeile"/>
      <w:tabs>
        <w:tab w:val="clear" w:pos="9072"/>
        <w:tab w:val="right" w:pos="9639"/>
      </w:tabs>
      <w:spacing w:line="240" w:lineRule="auto"/>
    </w:pPr>
    <w:r>
      <w:rPr>
        <w:noProof/>
      </w:rPr>
      <w:pict w14:anchorId="3333417C">
        <v:shapetype id="_x0000_t32" coordsize="21600,21600" o:spt="32" o:oned="t" path="m0,0l21600,21600e" filled="f">
          <v:path arrowok="t" fillok="f" o:connecttype="none"/>
          <o:lock v:ext="edit" shapetype="t"/>
        </v:shapetype>
        <v:shape id="AutoShape 1" o:spid="_x0000_s3073" type="#_x0000_t32" style="position:absolute;margin-left:0;margin-top:421pt;width:21.25pt;height:0;z-index:251663360;visibility:visible;mso-position-horizontal-relative:page;mso-position-vertical-relative:page" strokeweight=".5pt">
          <w10:wrap anchorx="page" anchory="page"/>
        </v:shape>
      </w:pict>
    </w:r>
    <w:r w:rsidR="009749E7" w:rsidRPr="00AD7A52">
      <w:tab/>
    </w:r>
    <w:r w:rsidR="009749E7" w:rsidRPr="00AD7A52">
      <w:tab/>
    </w:r>
    <w:r w:rsidR="00CE1C58" w:rsidRPr="00AD7A52">
      <w:fldChar w:fldCharType="begin"/>
    </w:r>
    <w:r w:rsidR="009749E7" w:rsidRPr="00AD7A52">
      <w:instrText xml:space="preserve"> if </w:instrText>
    </w:r>
    <w:r w:rsidR="00CE1C58" w:rsidRPr="00AD7A52">
      <w:fldChar w:fldCharType="begin"/>
    </w:r>
    <w:r w:rsidR="009749E7" w:rsidRPr="00AD7A52">
      <w:instrText xml:space="preserve"> =1 </w:instrText>
    </w:r>
    <w:r w:rsidR="00CE1C58" w:rsidRPr="00AD7A52">
      <w:fldChar w:fldCharType="separate"/>
    </w:r>
    <w:r w:rsidR="00C46D29">
      <w:rPr>
        <w:noProof/>
      </w:rPr>
      <w:instrText>1</w:instrText>
    </w:r>
    <w:r w:rsidR="00CE1C58" w:rsidRPr="00AD7A52">
      <w:rPr>
        <w:noProof/>
      </w:rPr>
      <w:fldChar w:fldCharType="end"/>
    </w:r>
    <w:r w:rsidR="009749E7" w:rsidRPr="00AD7A52">
      <w:instrText>=</w:instrText>
    </w:r>
    <w:r w:rsidR="00CE1C58" w:rsidRPr="00AD7A52">
      <w:fldChar w:fldCharType="begin"/>
    </w:r>
    <w:r w:rsidR="009749E7" w:rsidRPr="00AD7A52">
      <w:instrText xml:space="preserve"> NumPages </w:instrText>
    </w:r>
    <w:r w:rsidR="00CE1C58" w:rsidRPr="00AD7A52">
      <w:fldChar w:fldCharType="separate"/>
    </w:r>
    <w:r w:rsidR="00C46D29">
      <w:rPr>
        <w:noProof/>
      </w:rPr>
      <w:instrText>3</w:instrText>
    </w:r>
    <w:r w:rsidR="00CE1C58" w:rsidRPr="00AD7A52">
      <w:rPr>
        <w:noProof/>
      </w:rPr>
      <w:fldChar w:fldCharType="end"/>
    </w:r>
    <w:r w:rsidR="009749E7" w:rsidRPr="00AD7A52">
      <w:instrText xml:space="preserve"> "</w:instrText>
    </w:r>
    <w:r w:rsidR="00CE1C58" w:rsidRPr="00AD7A52">
      <w:fldChar w:fldCharType="begin"/>
    </w:r>
    <w:r w:rsidR="009749E7" w:rsidRPr="00AD7A52">
      <w:instrText xml:space="preserve"> Page </w:instrText>
    </w:r>
    <w:r w:rsidR="00CE1C58" w:rsidRPr="00AD7A52">
      <w:fldChar w:fldCharType="separate"/>
    </w:r>
    <w:r w:rsidR="004F5696">
      <w:rPr>
        <w:noProof/>
      </w:rPr>
      <w:instrText>1</w:instrText>
    </w:r>
    <w:r w:rsidR="00CE1C58" w:rsidRPr="00AD7A52">
      <w:rPr>
        <w:noProof/>
      </w:rPr>
      <w:fldChar w:fldCharType="end"/>
    </w:r>
    <w:r w:rsidR="009749E7" w:rsidRPr="00AD7A52">
      <w:instrText>/</w:instrText>
    </w:r>
    <w:r w:rsidR="00CE1C58" w:rsidRPr="00AD7A52">
      <w:fldChar w:fldCharType="begin"/>
    </w:r>
    <w:r w:rsidR="009749E7" w:rsidRPr="00AD7A52">
      <w:instrText xml:space="preserve"> NumPages </w:instrText>
    </w:r>
    <w:r w:rsidR="00CE1C58" w:rsidRPr="00AD7A52">
      <w:fldChar w:fldCharType="separate"/>
    </w:r>
    <w:r w:rsidR="004F5696">
      <w:rPr>
        <w:noProof/>
      </w:rPr>
      <w:instrText>1</w:instrText>
    </w:r>
    <w:r w:rsidR="00CE1C58" w:rsidRPr="00AD7A52">
      <w:rPr>
        <w:noProof/>
      </w:rPr>
      <w:fldChar w:fldCharType="end"/>
    </w:r>
    <w:r w:rsidR="009749E7" w:rsidRPr="00AD7A52">
      <w:instrText>" "</w:instrText>
    </w:r>
    <w:r w:rsidR="00CE1C58" w:rsidRPr="00AD7A52">
      <w:fldChar w:fldCharType="begin"/>
    </w:r>
    <w:r w:rsidR="009749E7" w:rsidRPr="00AD7A52">
      <w:instrText xml:space="preserve"> if </w:instrText>
    </w:r>
    <w:r w:rsidR="00CE1C58" w:rsidRPr="00AD7A52">
      <w:fldChar w:fldCharType="begin"/>
    </w:r>
    <w:r w:rsidR="009749E7" w:rsidRPr="00AD7A52">
      <w:instrText xml:space="preserve"> Page </w:instrText>
    </w:r>
    <w:r w:rsidR="00CE1C58" w:rsidRPr="00AD7A52">
      <w:fldChar w:fldCharType="separate"/>
    </w:r>
    <w:r w:rsidR="00C46D29">
      <w:rPr>
        <w:noProof/>
      </w:rPr>
      <w:instrText>1</w:instrText>
    </w:r>
    <w:r w:rsidR="00CE1C58" w:rsidRPr="00AD7A52">
      <w:rPr>
        <w:noProof/>
      </w:rPr>
      <w:fldChar w:fldCharType="end"/>
    </w:r>
    <w:r w:rsidR="009749E7" w:rsidRPr="00AD7A52">
      <w:instrText>=</w:instrText>
    </w:r>
    <w:r w:rsidR="00CE1C58" w:rsidRPr="00AD7A52">
      <w:fldChar w:fldCharType="begin"/>
    </w:r>
    <w:r w:rsidR="009749E7" w:rsidRPr="00AD7A52">
      <w:instrText xml:space="preserve"> NumPages </w:instrText>
    </w:r>
    <w:r w:rsidR="00CE1C58" w:rsidRPr="00AD7A52">
      <w:fldChar w:fldCharType="separate"/>
    </w:r>
    <w:r w:rsidR="00C46D29">
      <w:rPr>
        <w:noProof/>
      </w:rPr>
      <w:instrText>3</w:instrText>
    </w:r>
    <w:r w:rsidR="00CE1C58" w:rsidRPr="00AD7A52">
      <w:rPr>
        <w:noProof/>
      </w:rPr>
      <w:fldChar w:fldCharType="end"/>
    </w:r>
    <w:r w:rsidR="009749E7" w:rsidRPr="00AD7A52">
      <w:instrText xml:space="preserve"> "" </w:instrText>
    </w:r>
    <w:r w:rsidR="009749E7" w:rsidRPr="00AD7A52">
      <w:br/>
      <w:instrText>"</w:instrText>
    </w:r>
    <w:r w:rsidR="00CE1C58" w:rsidRPr="00AD7A52">
      <w:fldChar w:fldCharType="begin"/>
    </w:r>
    <w:r w:rsidR="009749E7" w:rsidRPr="00AD7A52">
      <w:instrText xml:space="preserve"> Page </w:instrText>
    </w:r>
    <w:r w:rsidR="00CE1C58" w:rsidRPr="00AD7A52">
      <w:fldChar w:fldCharType="separate"/>
    </w:r>
    <w:r w:rsidR="00C46D29">
      <w:rPr>
        <w:noProof/>
      </w:rPr>
      <w:instrText>1</w:instrText>
    </w:r>
    <w:r w:rsidR="00CE1C58" w:rsidRPr="00AD7A52">
      <w:rPr>
        <w:noProof/>
      </w:rPr>
      <w:fldChar w:fldCharType="end"/>
    </w:r>
    <w:r w:rsidR="009749E7" w:rsidRPr="00AD7A52">
      <w:instrText>/</w:instrText>
    </w:r>
    <w:r w:rsidR="00CE1C58" w:rsidRPr="00AD7A52">
      <w:fldChar w:fldCharType="begin"/>
    </w:r>
    <w:r w:rsidR="009749E7" w:rsidRPr="00AD7A52">
      <w:instrText xml:space="preserve"> NumPages </w:instrText>
    </w:r>
    <w:r w:rsidR="00CE1C58" w:rsidRPr="00AD7A52">
      <w:fldChar w:fldCharType="separate"/>
    </w:r>
    <w:r w:rsidR="00C46D29">
      <w:rPr>
        <w:noProof/>
      </w:rPr>
      <w:instrText>3</w:instrText>
    </w:r>
    <w:r w:rsidR="00CE1C58" w:rsidRPr="00AD7A52">
      <w:rPr>
        <w:noProof/>
      </w:rPr>
      <w:fldChar w:fldCharType="end"/>
    </w:r>
    <w:r w:rsidR="009749E7" w:rsidRPr="00AD7A52">
      <w:instrText xml:space="preserve">" </w:instrText>
    </w:r>
    <w:r w:rsidR="00C46D29">
      <w:fldChar w:fldCharType="separate"/>
    </w:r>
    <w:r w:rsidR="00C46D29">
      <w:rPr>
        <w:noProof/>
      </w:rPr>
      <w:instrText>1</w:instrText>
    </w:r>
    <w:r w:rsidR="00C46D29" w:rsidRPr="00AD7A52">
      <w:rPr>
        <w:noProof/>
      </w:rPr>
      <w:instrText>/</w:instrText>
    </w:r>
    <w:r w:rsidR="00C46D29">
      <w:rPr>
        <w:noProof/>
      </w:rPr>
      <w:instrText>3</w:instrText>
    </w:r>
    <w:r w:rsidR="00CE1C58" w:rsidRPr="00AD7A52">
      <w:fldChar w:fldCharType="end"/>
    </w:r>
    <w:r w:rsidR="009749E7" w:rsidRPr="00AD7A52">
      <w:instrText xml:space="preserve">" </w:instrText>
    </w:r>
    <w:r w:rsidR="00C46D29">
      <w:fldChar w:fldCharType="separate"/>
    </w:r>
    <w:r w:rsidR="00C46D29">
      <w:rPr>
        <w:noProof/>
      </w:rPr>
      <w:t>1</w:t>
    </w:r>
    <w:r w:rsidR="00C46D29" w:rsidRPr="00AD7A52">
      <w:rPr>
        <w:noProof/>
      </w:rPr>
      <w:t>/</w:t>
    </w:r>
    <w:r w:rsidR="00C46D29">
      <w:rPr>
        <w:noProof/>
      </w:rPr>
      <w:t>3</w:t>
    </w:r>
    <w:r w:rsidR="00CE1C58" w:rsidRPr="00AD7A52">
      <w:fldChar w:fldCharType="end"/>
    </w:r>
  </w:p>
  <w:p w14:paraId="0D67E2CA" w14:textId="77777777" w:rsidR="002A2341" w:rsidRPr="006148FC" w:rsidRDefault="002A2341" w:rsidP="002A2341">
    <w:pPr>
      <w:pStyle w:val="Fuss"/>
      <w:framePr w:w="9632" w:h="485" w:hRule="exact" w:wrap="around" w:vAnchor="page" w:hAnchor="page" w:x="1390" w:y="16132"/>
      <w:shd w:val="solid" w:color="FFFFFF" w:fill="FFFFFF"/>
      <w:rPr>
        <w:rFonts w:cs="Arial"/>
        <w:noProof/>
        <w:lang w:val="en-GB"/>
      </w:rPr>
    </w:pPr>
    <w:r>
      <w:rPr>
        <w:rFonts w:cs="Arial"/>
        <w:noProof/>
        <w:lang w:val="en-US"/>
      </w:rPr>
      <w:t>Your contact:</w:t>
    </w:r>
  </w:p>
  <w:p w14:paraId="65740A64" w14:textId="77777777" w:rsidR="001D2E7B" w:rsidRDefault="002A2341" w:rsidP="002A2341">
    <w:pPr>
      <w:pStyle w:val="Fuss"/>
      <w:framePr w:w="9632" w:h="485" w:hRule="exact" w:wrap="around" w:vAnchor="page" w:hAnchor="page" w:x="1390" w:y="16132"/>
      <w:shd w:val="solid" w:color="FFFFFF" w:fill="FFFFFF"/>
      <w:rPr>
        <w:rFonts w:cs="Arial"/>
      </w:rPr>
    </w:pPr>
    <w:r>
      <w:rPr>
        <w:rFonts w:cs="Arial"/>
        <w:lang w:val="en-US"/>
      </w:rPr>
      <w:t xml:space="preserve">Christopher </w:t>
    </w:r>
    <w:proofErr w:type="spellStart"/>
    <w:r>
      <w:rPr>
        <w:rFonts w:cs="Arial"/>
        <w:lang w:val="en-US"/>
      </w:rPr>
      <w:t>Schrecke</w:t>
    </w:r>
    <w:proofErr w:type="spellEnd"/>
    <w:r>
      <w:rPr>
        <w:rFonts w:cs="Arial"/>
        <w:lang w:val="en-US"/>
      </w:rPr>
      <w:t>, phone: +49 69 7603-2022</w:t>
    </w:r>
  </w:p>
  <w:p w14:paraId="2FBF8235" w14:textId="77777777" w:rsidR="001D2E7B" w:rsidRDefault="009749E7">
    <w:pPr>
      <w:pStyle w:val="Fuss"/>
      <w:spacing w:line="200" w:lineRule="exact"/>
      <w:rPr>
        <w:szCs w:val="18"/>
      </w:rPr>
    </w:pPr>
    <w:r w:rsidRPr="00AD7A52">
      <w:rPr>
        <w:szCs w:val="18"/>
      </w:rPr>
      <w:t xml:space="preserve"> </w:t>
    </w:r>
    <w:r w:rsidRPr="00AD7A52">
      <w:rPr>
        <w:szCs w:val="18"/>
      </w:rPr>
      <w:br/>
    </w:r>
  </w:p>
  <w:p w14:paraId="60F309F6" w14:textId="77777777" w:rsidR="001D2E7B" w:rsidRDefault="004D5F9A">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74F8CBA" w14:textId="77777777" w:rsidR="004D5F9A" w:rsidRDefault="004D5F9A" w:rsidP="00132AF7">
      <w:pPr>
        <w:spacing w:after="0" w:line="240" w:lineRule="auto"/>
      </w:pPr>
      <w:r>
        <w:separator/>
      </w:r>
    </w:p>
  </w:footnote>
  <w:footnote w:type="continuationSeparator" w:id="0">
    <w:p w14:paraId="52EC0F43" w14:textId="77777777" w:rsidR="004D5F9A" w:rsidRDefault="004D5F9A" w:rsidP="00132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AA7EF6" w14:textId="77777777" w:rsidR="001D2E7B" w:rsidRDefault="009749E7">
    <w:pPr>
      <w:pStyle w:val="TitelC"/>
    </w:pPr>
    <w:r w:rsidRPr="001B6304">
      <w:rPr>
        <w:noProof/>
      </w:rPr>
      <w:drawing>
        <wp:anchor distT="0" distB="0" distL="114300" distR="114300" simplePos="0" relativeHeight="251670528" behindDoc="0" locked="0" layoutInCell="1" allowOverlap="1" wp14:anchorId="4CA4FC4C" wp14:editId="706FC314">
          <wp:simplePos x="0" y="0"/>
          <wp:positionH relativeFrom="margin">
            <wp:posOffset>5067935</wp:posOffset>
          </wp:positionH>
          <wp:positionV relativeFrom="paragraph">
            <wp:posOffset>-99695</wp:posOffset>
          </wp:positionV>
          <wp:extent cx="1018495" cy="514350"/>
          <wp:effectExtent l="0" t="0" r="0" b="0"/>
          <wp:wrapNone/>
          <wp:docPr id="10" name="Grafik 5" descr="H:\wabco_marketing\CD - Corporate Design\Logo\Logos_eps mit WS\logos_ww\ww_4c_pos_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abco_marketing\CD - Corporate Design\Logo\Logos_eps mit WS\logos_ww\ww_4c_pos_w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495" cy="5143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A9BBD72" wp14:editId="13BF768A">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2F279D" w14:textId="77777777" w:rsidR="001D2E7B" w:rsidRDefault="009749E7">
    <w:pPr>
      <w:pStyle w:val="TitelC"/>
    </w:pPr>
    <w:r w:rsidRPr="001B6304">
      <w:rPr>
        <w:noProof/>
      </w:rPr>
      <w:drawing>
        <wp:anchor distT="0" distB="0" distL="114300" distR="114300" simplePos="0" relativeHeight="251671552" behindDoc="0" locked="0" layoutInCell="1" allowOverlap="1" wp14:anchorId="5063F21C" wp14:editId="254C01A0">
          <wp:simplePos x="0" y="0"/>
          <wp:positionH relativeFrom="margin">
            <wp:posOffset>5131435</wp:posOffset>
          </wp:positionH>
          <wp:positionV relativeFrom="paragraph">
            <wp:posOffset>14605</wp:posOffset>
          </wp:positionV>
          <wp:extent cx="1018495" cy="514350"/>
          <wp:effectExtent l="0" t="0" r="0" b="0"/>
          <wp:wrapNone/>
          <wp:docPr id="5" name="Grafik 5" descr="H:\wabco_marketing\CD - Corporate Design\Logo\Logos_eps mit WS\logos_ww\ww_4c_pos_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abco_marketing\CD - Corporate Design\Logo\Logos_eps mit WS\logos_ww\ww_4c_pos_w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495" cy="514350"/>
                  </a:xfrm>
                  <a:prstGeom prst="rect">
                    <a:avLst/>
                  </a:prstGeom>
                  <a:noFill/>
                  <a:ln>
                    <a:noFill/>
                  </a:ln>
                </pic:spPr>
              </pic:pic>
            </a:graphicData>
          </a:graphic>
        </wp:anchor>
      </w:drawing>
    </w:r>
    <w:r w:rsidR="004D5F9A">
      <w:rPr>
        <w:noProof/>
      </w:rPr>
      <w:pict w14:anchorId="6FE72EB7">
        <v:shapetype id="_x0000_t202" coordsize="21600,21600" o:spt="202" path="m0,0l0,21600,21600,21600,21600,0xe">
          <v:stroke joinstyle="miter"/>
          <v:path gradientshapeok="t" o:connecttype="rect"/>
        </v:shapetype>
        <v:shape id="Text Box 2" o:spid="_x0000_s3074" type="#_x0000_t202" style="position:absolute;left:0;text-align:left;margin-left:0;margin-top:78.5pt;width:481.9pt;height:22.95pt;z-index:251666432;visibility:visible;mso-position-horizontal-relative:text;mso-position-vertical-relative:text;mso-width-relative:margin;mso-height-relative:margin" stroked="f" strokeweight=".5pt">
          <v:textbox>
            <w:txbxContent>
              <w:p w14:paraId="753EC487" w14:textId="77777777" w:rsidR="001D2E7B" w:rsidRDefault="009749E7">
                <w:pPr>
                  <w:jc w:val="center"/>
                </w:pPr>
                <w:r>
                  <w:t xml:space="preserve">- </w:t>
                </w:r>
                <w:r w:rsidR="00CE1C58">
                  <w:fldChar w:fldCharType="begin"/>
                </w:r>
                <w:r>
                  <w:instrText xml:space="preserve"> PAGE </w:instrText>
                </w:r>
                <w:r w:rsidR="00CE1C58">
                  <w:fldChar w:fldCharType="separate"/>
                </w:r>
                <w:r w:rsidR="00C46D29">
                  <w:rPr>
                    <w:noProof/>
                  </w:rPr>
                  <w:t>3</w:t>
                </w:r>
                <w:r w:rsidR="00CE1C58">
                  <w:rPr>
                    <w:noProof/>
                  </w:rPr>
                  <w:fldChar w:fldCharType="end"/>
                </w:r>
                <w:r>
                  <w:t xml:space="preserve"> -</w:t>
                </w:r>
              </w:p>
            </w:txbxContent>
          </v:textbox>
        </v:shape>
      </w:pict>
    </w:r>
    <w:r>
      <w:rPr>
        <w:noProof/>
      </w:rPr>
      <w:drawing>
        <wp:anchor distT="0" distB="0" distL="114300" distR="114300" simplePos="0" relativeHeight="251664384" behindDoc="0" locked="0" layoutInCell="1" allowOverlap="1" wp14:anchorId="12F80949" wp14:editId="5088F116">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2"/>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9ECE47" w14:textId="77777777" w:rsidR="002A2341" w:rsidRDefault="002A2341">
    <w:pPr>
      <w:pStyle w:val="TitelC"/>
    </w:pPr>
    <w:r>
      <w:rPr>
        <w:noProof/>
      </w:rPr>
      <w:pict w14:anchorId="3095C258">
        <v:shapetype id="_x0000_t202" coordsize="21600,21600" o:spt="202" path="m0,0l0,21600,21600,21600,21600,0xe">
          <v:stroke joinstyle="miter"/>
          <v:path gradientshapeok="t" o:connecttype="rect"/>
        </v:shapetype>
        <v:shape id="_x0000_s3087" type="#_x0000_t202" style="position:absolute;left:0;text-align:left;margin-left:0;margin-top:78.5pt;width:481.9pt;height:22.95pt;z-index:251673600;visibility:visible" stroked="f" strokeweight=".5pt">
          <v:path arrowok="t"/>
          <v:textbox>
            <w:txbxContent>
              <w:p w14:paraId="7805691D" w14:textId="77777777" w:rsidR="002A2341" w:rsidRDefault="002A2341">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pict w14:anchorId="7C4D6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8" type="#_x0000_t75" style="position:absolute;left:0;text-align:left;margin-left:-5.15pt;margin-top:-1.1pt;width:195.6pt;height:37.5pt;z-index:251674624;visibility:visible">
          <v:imagedata r:id="rId1" o:titl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6ED1A2" w14:textId="77777777" w:rsidR="001D2E7B" w:rsidRDefault="004D5F9A">
    <w:pPr>
      <w:pStyle w:val="TitelC"/>
    </w:pPr>
    <w:r>
      <w:rPr>
        <w:noProof/>
      </w:rPr>
      <w:pict w14:anchorId="413FD67B">
        <v:shapetype id="_x0000_t202" coordsize="21600,21600" o:spt="202" path="m0,0l0,21600,21600,21600,21600,0xe">
          <v:stroke joinstyle="miter"/>
          <v:path gradientshapeok="t" o:connecttype="rect"/>
        </v:shapetype>
        <v:shape id="_x0000_s3076" type="#_x0000_t202" style="position:absolute;left:0;text-align:left;margin-left:0;margin-top:78.5pt;width:481.9pt;height:22.95pt;z-index:251661312;visibility:visible;mso-width-relative:margin;mso-height-relative:margin" stroked="f" strokeweight=".5pt">
          <v:path arrowok="t" textboxrect="0,0,21600,21600"/>
          <v:textbox>
            <w:txbxContent>
              <w:p w14:paraId="137B8BAF" w14:textId="77777777" w:rsidR="001D2E7B" w:rsidRDefault="009749E7">
                <w:pPr>
                  <w:spacing w:line="240" w:lineRule="auto"/>
                  <w:jc w:val="center"/>
                </w:pPr>
                <w:r>
                  <w:t xml:space="preserve">- </w:t>
                </w:r>
                <w:r w:rsidR="00CE1C58">
                  <w:fldChar w:fldCharType="begin"/>
                </w:r>
                <w:r>
                  <w:instrText xml:space="preserve"> Page </w:instrText>
                </w:r>
                <w:r w:rsidR="00CE1C58">
                  <w:fldChar w:fldCharType="separate"/>
                </w:r>
                <w:r w:rsidR="002A2341">
                  <w:rPr>
                    <w:noProof/>
                  </w:rPr>
                  <w:t>4</w:t>
                </w:r>
                <w:r w:rsidR="00CE1C58">
                  <w:rPr>
                    <w:noProof/>
                  </w:rPr>
                  <w:fldChar w:fldCharType="end"/>
                </w:r>
                <w:r>
                  <w:t xml:space="preserve"> -</w:t>
                </w:r>
              </w:p>
            </w:txbxContent>
          </v:textbox>
        </v:shape>
      </w:pict>
    </w:r>
    <w:r w:rsidR="009749E7">
      <w:rPr>
        <w:noProof/>
      </w:rPr>
      <w:drawing>
        <wp:anchor distT="0" distB="0" distL="114300" distR="114300" simplePos="0" relativeHeight="251659264" behindDoc="0" locked="0" layoutInCell="1" allowOverlap="1" wp14:anchorId="4913FBBC" wp14:editId="1EAD26FA">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B79AB"/>
    <w:multiLevelType w:val="hybridMultilevel"/>
    <w:tmpl w:val="D6E6E4F2"/>
    <w:lvl w:ilvl="0" w:tplc="BE4E6AD0">
      <w:start w:val="1"/>
      <w:numFmt w:val="bullet"/>
      <w:pStyle w:val="VorlaufBullet"/>
      <w:lvlText w:val=""/>
      <w:lvlJc w:val="left"/>
      <w:pPr>
        <w:ind w:left="720" w:hanging="360"/>
      </w:pPr>
      <w:rPr>
        <w:rFonts w:ascii="Symbol" w:hAnsi="Symbol" w:hint="default"/>
      </w:rPr>
    </w:lvl>
    <w:lvl w:ilvl="1" w:tplc="0D2CA23A" w:tentative="1">
      <w:start w:val="1"/>
      <w:numFmt w:val="bullet"/>
      <w:lvlText w:val="o"/>
      <w:lvlJc w:val="left"/>
      <w:pPr>
        <w:ind w:left="1440" w:hanging="360"/>
      </w:pPr>
      <w:rPr>
        <w:rFonts w:ascii="Courier New" w:hAnsi="Courier New" w:cs="Courier New" w:hint="default"/>
      </w:rPr>
    </w:lvl>
    <w:lvl w:ilvl="2" w:tplc="24121BBC" w:tentative="1">
      <w:start w:val="1"/>
      <w:numFmt w:val="bullet"/>
      <w:lvlText w:val=""/>
      <w:lvlJc w:val="left"/>
      <w:pPr>
        <w:ind w:left="2160" w:hanging="360"/>
      </w:pPr>
      <w:rPr>
        <w:rFonts w:ascii="Wingdings" w:hAnsi="Wingdings" w:hint="default"/>
      </w:rPr>
    </w:lvl>
    <w:lvl w:ilvl="3" w:tplc="6DE679B4" w:tentative="1">
      <w:start w:val="1"/>
      <w:numFmt w:val="bullet"/>
      <w:lvlText w:val=""/>
      <w:lvlJc w:val="left"/>
      <w:pPr>
        <w:ind w:left="2880" w:hanging="360"/>
      </w:pPr>
      <w:rPr>
        <w:rFonts w:ascii="Symbol" w:hAnsi="Symbol" w:hint="default"/>
      </w:rPr>
    </w:lvl>
    <w:lvl w:ilvl="4" w:tplc="8C925282" w:tentative="1">
      <w:start w:val="1"/>
      <w:numFmt w:val="bullet"/>
      <w:lvlText w:val="o"/>
      <w:lvlJc w:val="left"/>
      <w:pPr>
        <w:ind w:left="3600" w:hanging="360"/>
      </w:pPr>
      <w:rPr>
        <w:rFonts w:ascii="Courier New" w:hAnsi="Courier New" w:cs="Courier New" w:hint="default"/>
      </w:rPr>
    </w:lvl>
    <w:lvl w:ilvl="5" w:tplc="A24A6AFE" w:tentative="1">
      <w:start w:val="1"/>
      <w:numFmt w:val="bullet"/>
      <w:lvlText w:val=""/>
      <w:lvlJc w:val="left"/>
      <w:pPr>
        <w:ind w:left="4320" w:hanging="360"/>
      </w:pPr>
      <w:rPr>
        <w:rFonts w:ascii="Wingdings" w:hAnsi="Wingdings" w:hint="default"/>
      </w:rPr>
    </w:lvl>
    <w:lvl w:ilvl="6" w:tplc="187EDB18" w:tentative="1">
      <w:start w:val="1"/>
      <w:numFmt w:val="bullet"/>
      <w:lvlText w:val=""/>
      <w:lvlJc w:val="left"/>
      <w:pPr>
        <w:ind w:left="5040" w:hanging="360"/>
      </w:pPr>
      <w:rPr>
        <w:rFonts w:ascii="Symbol" w:hAnsi="Symbol" w:hint="default"/>
      </w:rPr>
    </w:lvl>
    <w:lvl w:ilvl="7" w:tplc="D312F4F8" w:tentative="1">
      <w:start w:val="1"/>
      <w:numFmt w:val="bullet"/>
      <w:lvlText w:val="o"/>
      <w:lvlJc w:val="left"/>
      <w:pPr>
        <w:ind w:left="5760" w:hanging="360"/>
      </w:pPr>
      <w:rPr>
        <w:rFonts w:ascii="Courier New" w:hAnsi="Courier New" w:cs="Courier New" w:hint="default"/>
      </w:rPr>
    </w:lvl>
    <w:lvl w:ilvl="8" w:tplc="7EA0523E"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B9709E44">
      <w:start w:val="1"/>
      <w:numFmt w:val="bullet"/>
      <w:lvlText w:val=""/>
      <w:lvlJc w:val="left"/>
      <w:pPr>
        <w:tabs>
          <w:tab w:val="num" w:pos="720"/>
        </w:tabs>
        <w:ind w:left="720" w:hanging="360"/>
      </w:pPr>
      <w:rPr>
        <w:rFonts w:ascii="Symbol" w:hAnsi="Symbol" w:hint="default"/>
      </w:rPr>
    </w:lvl>
    <w:lvl w:ilvl="1" w:tplc="48F426BC" w:tentative="1">
      <w:start w:val="1"/>
      <w:numFmt w:val="bullet"/>
      <w:lvlText w:val="o"/>
      <w:lvlJc w:val="left"/>
      <w:pPr>
        <w:tabs>
          <w:tab w:val="num" w:pos="1440"/>
        </w:tabs>
        <w:ind w:left="1440" w:hanging="360"/>
      </w:pPr>
      <w:rPr>
        <w:rFonts w:ascii="Courier New" w:hAnsi="Courier New" w:cs="Courier New" w:hint="default"/>
      </w:rPr>
    </w:lvl>
    <w:lvl w:ilvl="2" w:tplc="65140A60" w:tentative="1">
      <w:start w:val="1"/>
      <w:numFmt w:val="bullet"/>
      <w:lvlText w:val=""/>
      <w:lvlJc w:val="left"/>
      <w:pPr>
        <w:tabs>
          <w:tab w:val="num" w:pos="2160"/>
        </w:tabs>
        <w:ind w:left="2160" w:hanging="360"/>
      </w:pPr>
      <w:rPr>
        <w:rFonts w:ascii="Wingdings" w:hAnsi="Wingdings" w:hint="default"/>
      </w:rPr>
    </w:lvl>
    <w:lvl w:ilvl="3" w:tplc="51548624" w:tentative="1">
      <w:start w:val="1"/>
      <w:numFmt w:val="bullet"/>
      <w:lvlText w:val=""/>
      <w:lvlJc w:val="left"/>
      <w:pPr>
        <w:tabs>
          <w:tab w:val="num" w:pos="2880"/>
        </w:tabs>
        <w:ind w:left="2880" w:hanging="360"/>
      </w:pPr>
      <w:rPr>
        <w:rFonts w:ascii="Symbol" w:hAnsi="Symbol" w:hint="default"/>
      </w:rPr>
    </w:lvl>
    <w:lvl w:ilvl="4" w:tplc="B7F0E19A" w:tentative="1">
      <w:start w:val="1"/>
      <w:numFmt w:val="bullet"/>
      <w:lvlText w:val="o"/>
      <w:lvlJc w:val="left"/>
      <w:pPr>
        <w:tabs>
          <w:tab w:val="num" w:pos="3600"/>
        </w:tabs>
        <w:ind w:left="3600" w:hanging="360"/>
      </w:pPr>
      <w:rPr>
        <w:rFonts w:ascii="Courier New" w:hAnsi="Courier New" w:cs="Courier New" w:hint="default"/>
      </w:rPr>
    </w:lvl>
    <w:lvl w:ilvl="5" w:tplc="67EE9AB6" w:tentative="1">
      <w:start w:val="1"/>
      <w:numFmt w:val="bullet"/>
      <w:lvlText w:val=""/>
      <w:lvlJc w:val="left"/>
      <w:pPr>
        <w:tabs>
          <w:tab w:val="num" w:pos="4320"/>
        </w:tabs>
        <w:ind w:left="4320" w:hanging="360"/>
      </w:pPr>
      <w:rPr>
        <w:rFonts w:ascii="Wingdings" w:hAnsi="Wingdings" w:hint="default"/>
      </w:rPr>
    </w:lvl>
    <w:lvl w:ilvl="6" w:tplc="B27E1000" w:tentative="1">
      <w:start w:val="1"/>
      <w:numFmt w:val="bullet"/>
      <w:lvlText w:val=""/>
      <w:lvlJc w:val="left"/>
      <w:pPr>
        <w:tabs>
          <w:tab w:val="num" w:pos="5040"/>
        </w:tabs>
        <w:ind w:left="5040" w:hanging="360"/>
      </w:pPr>
      <w:rPr>
        <w:rFonts w:ascii="Symbol" w:hAnsi="Symbol" w:hint="default"/>
      </w:rPr>
    </w:lvl>
    <w:lvl w:ilvl="7" w:tplc="5360F37A" w:tentative="1">
      <w:start w:val="1"/>
      <w:numFmt w:val="bullet"/>
      <w:lvlText w:val="o"/>
      <w:lvlJc w:val="left"/>
      <w:pPr>
        <w:tabs>
          <w:tab w:val="num" w:pos="5760"/>
        </w:tabs>
        <w:ind w:left="5760" w:hanging="360"/>
      </w:pPr>
      <w:rPr>
        <w:rFonts w:ascii="Courier New" w:hAnsi="Courier New" w:cs="Courier New" w:hint="default"/>
      </w:rPr>
    </w:lvl>
    <w:lvl w:ilvl="8" w:tplc="12E0803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3089"/>
    <o:shapelayout v:ext="edit">
      <o:idmap v:ext="edit" data="2,3"/>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dgnword-docGUID" w:val="{A6512930-91C4-49D0-8F67-5CA71613D676}"/>
    <w:docVar w:name="dgnword-eventsink" w:val="97877384"/>
    <w:docVar w:name="Fussszeile" w:val="Fusszeile"/>
    <w:docVar w:name="Fusszeile" w:val="Ihr Kontakt:_x000d__x000a_Vorname Nachname, Telefon: international"/>
  </w:docVars>
  <w:rsids>
    <w:rsidRoot w:val="00132AF7"/>
    <w:rsid w:val="00132AF7"/>
    <w:rsid w:val="00157C63"/>
    <w:rsid w:val="002A2341"/>
    <w:rsid w:val="002B7652"/>
    <w:rsid w:val="003B1F33"/>
    <w:rsid w:val="003D206A"/>
    <w:rsid w:val="004D5F9A"/>
    <w:rsid w:val="004F5696"/>
    <w:rsid w:val="005D6C35"/>
    <w:rsid w:val="00907E3D"/>
    <w:rsid w:val="009749E7"/>
    <w:rsid w:val="00A5000A"/>
    <w:rsid w:val="00AD7A52"/>
    <w:rsid w:val="00C142BF"/>
    <w:rsid w:val="00C46D29"/>
    <w:rsid w:val="00CE1C58"/>
    <w:rsid w:val="00D0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9"/>
    <o:shapelayout v:ext="edit">
      <o:idmap v:ext="edit" data="1"/>
    </o:shapelayout>
  </w:shapeDefaults>
  <w:decimalSymbol w:val=","/>
  <w:listSeparator w:val=";"/>
  <w14:docId w14:val="17B2B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32AF7"/>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132AF7"/>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132AF7"/>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132AF7"/>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32AF7"/>
    <w:rPr>
      <w:szCs w:val="20"/>
    </w:rPr>
  </w:style>
  <w:style w:type="character" w:customStyle="1" w:styleId="FunotentextZchn">
    <w:name w:val="Fußnotentext Zchn"/>
    <w:basedOn w:val="Absatz-Standardschriftart"/>
    <w:link w:val="Funotentext"/>
    <w:uiPriority w:val="99"/>
    <w:semiHidden/>
    <w:rsid w:val="00132AF7"/>
    <w:rPr>
      <w:sz w:val="20"/>
      <w:szCs w:val="20"/>
    </w:rPr>
  </w:style>
  <w:style w:type="character" w:styleId="Funotenzeichen">
    <w:name w:val="footnote reference"/>
    <w:basedOn w:val="Absatz-Standardschriftart"/>
    <w:uiPriority w:val="99"/>
    <w:semiHidden/>
    <w:unhideWhenUsed/>
    <w:rsid w:val="00132AF7"/>
    <w:rPr>
      <w:vertAlign w:val="superscript"/>
    </w:rPr>
  </w:style>
  <w:style w:type="paragraph" w:customStyle="1" w:styleId="Punkt-Liste">
    <w:name w:val="Punkt-Liste"/>
    <w:basedOn w:val="Standard"/>
    <w:rsid w:val="00132AF7"/>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132AF7"/>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132AF7"/>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132AF7"/>
    <w:pPr>
      <w:tabs>
        <w:tab w:val="center" w:pos="4536"/>
        <w:tab w:val="right" w:pos="9072"/>
      </w:tabs>
      <w:spacing w:after="0"/>
    </w:pPr>
  </w:style>
  <w:style w:type="character" w:customStyle="1" w:styleId="KopfzeileZchn">
    <w:name w:val="Kopfzeile Zchn"/>
    <w:basedOn w:val="Absatz-Standardschriftart"/>
    <w:link w:val="Kopfzeile"/>
    <w:uiPriority w:val="99"/>
    <w:rsid w:val="00132AF7"/>
    <w:rPr>
      <w:rFonts w:ascii="Arial" w:hAnsi="Arial" w:cs="Times New Roman"/>
      <w:szCs w:val="24"/>
      <w:lang w:eastAsia="de-DE"/>
    </w:rPr>
  </w:style>
  <w:style w:type="paragraph" w:styleId="Fuzeile">
    <w:name w:val="footer"/>
    <w:basedOn w:val="Standard"/>
    <w:link w:val="FuzeileZchn"/>
    <w:uiPriority w:val="99"/>
    <w:unhideWhenUsed/>
    <w:rsid w:val="00132AF7"/>
    <w:pPr>
      <w:tabs>
        <w:tab w:val="center" w:pos="4536"/>
        <w:tab w:val="right" w:pos="9072"/>
      </w:tabs>
      <w:spacing w:after="0"/>
    </w:pPr>
  </w:style>
  <w:style w:type="character" w:customStyle="1" w:styleId="FuzeileZchn">
    <w:name w:val="Fußzeile Zchn"/>
    <w:basedOn w:val="Absatz-Standardschriftart"/>
    <w:link w:val="Fuzeile"/>
    <w:uiPriority w:val="99"/>
    <w:rsid w:val="00132AF7"/>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132AF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AF7"/>
    <w:rPr>
      <w:rFonts w:ascii="Tahoma" w:hAnsi="Tahoma" w:cs="Tahoma"/>
      <w:sz w:val="16"/>
      <w:szCs w:val="16"/>
      <w:lang w:eastAsia="de-DE"/>
    </w:rPr>
  </w:style>
  <w:style w:type="paragraph" w:customStyle="1" w:styleId="TitelC">
    <w:name w:val="TitelC"/>
    <w:basedOn w:val="Kopfzeile"/>
    <w:qFormat/>
    <w:rsid w:val="00132AF7"/>
    <w:pPr>
      <w:spacing w:line="240" w:lineRule="auto"/>
      <w:jc w:val="right"/>
    </w:pPr>
    <w:rPr>
      <w:sz w:val="36"/>
    </w:rPr>
  </w:style>
  <w:style w:type="character" w:styleId="Platzhaltertext">
    <w:name w:val="Placeholder Text"/>
    <w:basedOn w:val="Absatz-Standardschriftart"/>
    <w:uiPriority w:val="99"/>
    <w:semiHidden/>
    <w:rsid w:val="00132AF7"/>
    <w:rPr>
      <w:color w:val="808080"/>
    </w:rPr>
  </w:style>
  <w:style w:type="paragraph" w:customStyle="1" w:styleId="Vorlauf">
    <w:name w:val="Vorlauf"/>
    <w:basedOn w:val="Standard"/>
    <w:next w:val="Standard"/>
    <w:qFormat/>
    <w:rsid w:val="00132AF7"/>
    <w:pPr>
      <w:spacing w:after="400" w:line="240" w:lineRule="auto"/>
      <w:contextualSpacing/>
    </w:pPr>
    <w:rPr>
      <w:b/>
    </w:rPr>
  </w:style>
  <w:style w:type="character" w:customStyle="1" w:styleId="berschrift3Zchn">
    <w:name w:val="Überschrift 3 Zchn"/>
    <w:basedOn w:val="Absatz-Standardschriftart"/>
    <w:link w:val="berschrift3"/>
    <w:uiPriority w:val="9"/>
    <w:rsid w:val="00132AF7"/>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132AF7"/>
    <w:pPr>
      <w:spacing w:after="0" w:line="240" w:lineRule="auto"/>
    </w:pPr>
    <w:rPr>
      <w:b/>
    </w:rPr>
  </w:style>
  <w:style w:type="paragraph" w:customStyle="1" w:styleId="Zweispaltig">
    <w:name w:val="Zweispaltig"/>
    <w:basedOn w:val="LinksJournalist"/>
    <w:qFormat/>
    <w:rsid w:val="00132AF7"/>
    <w:rPr>
      <w:b w:val="0"/>
    </w:rPr>
  </w:style>
  <w:style w:type="paragraph" w:customStyle="1" w:styleId="Boilerplate">
    <w:name w:val="Boilerplate"/>
    <w:basedOn w:val="Standard"/>
    <w:qFormat/>
    <w:rsid w:val="00132AF7"/>
    <w:pPr>
      <w:spacing w:before="440" w:line="240" w:lineRule="auto"/>
    </w:pPr>
    <w:rPr>
      <w:sz w:val="20"/>
    </w:rPr>
  </w:style>
  <w:style w:type="paragraph" w:customStyle="1" w:styleId="Fuss">
    <w:name w:val="Fuss"/>
    <w:basedOn w:val="Fuzeile"/>
    <w:qFormat/>
    <w:rsid w:val="00132AF7"/>
    <w:pPr>
      <w:tabs>
        <w:tab w:val="clear" w:pos="9072"/>
        <w:tab w:val="right" w:pos="9639"/>
      </w:tabs>
      <w:spacing w:line="220" w:lineRule="exact"/>
    </w:pPr>
    <w:rPr>
      <w:bCs/>
      <w:sz w:val="18"/>
    </w:rPr>
  </w:style>
  <w:style w:type="paragraph" w:customStyle="1" w:styleId="VorlaufBullet">
    <w:name w:val="Vorlauf Bullet"/>
    <w:basedOn w:val="Vorlauf"/>
    <w:qFormat/>
    <w:rsid w:val="00132AF7"/>
    <w:pPr>
      <w:numPr>
        <w:numId w:val="1"/>
      </w:numPr>
      <w:tabs>
        <w:tab w:val="left" w:pos="227"/>
      </w:tabs>
      <w:spacing w:after="440"/>
      <w:ind w:left="227" w:hanging="227"/>
    </w:pPr>
  </w:style>
  <w:style w:type="paragraph" w:styleId="Listenabsatz">
    <w:name w:val="List Paragraph"/>
    <w:basedOn w:val="Standard"/>
    <w:uiPriority w:val="34"/>
    <w:rsid w:val="00132AF7"/>
    <w:pPr>
      <w:ind w:left="720"/>
      <w:contextualSpacing/>
    </w:pPr>
  </w:style>
  <w:style w:type="character" w:styleId="Link">
    <w:name w:val="Hyperlink"/>
    <w:basedOn w:val="Absatz-Standardschriftart"/>
    <w:uiPriority w:val="99"/>
    <w:unhideWhenUsed/>
    <w:rsid w:val="00132AF7"/>
    <w:rPr>
      <w:color w:val="000000" w:themeColor="hyperlink"/>
      <w:u w:val="single"/>
    </w:rPr>
  </w:style>
  <w:style w:type="paragraph" w:customStyle="1" w:styleId="First">
    <w:name w:val="First"/>
    <w:basedOn w:val="Standard"/>
    <w:rsid w:val="00132AF7"/>
    <w:pPr>
      <w:spacing w:after="200" w:line="240" w:lineRule="auto"/>
    </w:pPr>
    <w:rPr>
      <w:sz w:val="20"/>
    </w:rPr>
  </w:style>
  <w:style w:type="paragraph" w:customStyle="1" w:styleId="PressText">
    <w:name w:val="PressText"/>
    <w:basedOn w:val="Standard"/>
    <w:next w:val="Standard"/>
    <w:qFormat/>
    <w:rsid w:val="00132AF7"/>
    <w:pPr>
      <w:spacing w:line="240" w:lineRule="auto"/>
    </w:pPr>
    <w:rPr>
      <w:sz w:val="20"/>
    </w:rPr>
  </w:style>
  <w:style w:type="paragraph" w:customStyle="1" w:styleId="Standard1">
    <w:name w:val="Standard1"/>
    <w:rsid w:val="00132AF7"/>
    <w:pPr>
      <w:spacing w:after="240" w:line="240" w:lineRule="auto"/>
    </w:pPr>
    <w:rPr>
      <w:rFonts w:ascii="Arial" w:eastAsia="ヒラギノ角ゴ Pro W3" w:hAnsi="Arial" w:cs="Times New Roman"/>
      <w:color w:val="000000"/>
      <w:szCs w:val="20"/>
      <w:lang w:eastAsia="de-DE"/>
    </w:rPr>
  </w:style>
  <w:style w:type="character" w:customStyle="1" w:styleId="hps">
    <w:name w:val="hps"/>
    <w:rsid w:val="00132AF7"/>
  </w:style>
  <w:style w:type="paragraph" w:styleId="StandardWeb">
    <w:name w:val="Normal (Web)"/>
    <w:basedOn w:val="Standard"/>
    <w:uiPriority w:val="99"/>
    <w:semiHidden/>
    <w:unhideWhenUsed/>
    <w:rsid w:val="00132AF7"/>
    <w:rPr>
      <w:rFonts w:ascii="Times New Roman" w:hAnsi="Times New Roman"/>
      <w:sz w:val="24"/>
    </w:rPr>
  </w:style>
  <w:style w:type="character" w:styleId="Kommentarzeichen">
    <w:name w:val="annotation reference"/>
    <w:basedOn w:val="Absatz-Standardschriftart"/>
    <w:uiPriority w:val="99"/>
    <w:semiHidden/>
    <w:unhideWhenUsed/>
    <w:rsid w:val="00132AF7"/>
    <w:rPr>
      <w:sz w:val="18"/>
      <w:szCs w:val="18"/>
    </w:rPr>
  </w:style>
  <w:style w:type="paragraph" w:styleId="Kommentartext">
    <w:name w:val="annotation text"/>
    <w:basedOn w:val="Standard"/>
    <w:link w:val="KommentartextZchn"/>
    <w:uiPriority w:val="99"/>
    <w:semiHidden/>
    <w:unhideWhenUsed/>
    <w:rsid w:val="00132AF7"/>
    <w:pPr>
      <w:spacing w:line="240" w:lineRule="auto"/>
    </w:pPr>
    <w:rPr>
      <w:sz w:val="24"/>
    </w:rPr>
  </w:style>
  <w:style w:type="character" w:customStyle="1" w:styleId="KommentartextZchn">
    <w:name w:val="Kommentartext Zchn"/>
    <w:basedOn w:val="Absatz-Standardschriftart"/>
    <w:link w:val="Kommentartext"/>
    <w:uiPriority w:val="99"/>
    <w:semiHidden/>
    <w:rsid w:val="00132AF7"/>
    <w:rPr>
      <w:rFonts w:ascii="Arial" w:hAnsi="Arial"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132AF7"/>
    <w:rPr>
      <w:b/>
      <w:bCs/>
      <w:sz w:val="20"/>
      <w:szCs w:val="20"/>
    </w:rPr>
  </w:style>
  <w:style w:type="character" w:customStyle="1" w:styleId="KommentarthemaZchn">
    <w:name w:val="Kommentarthema Zchn"/>
    <w:basedOn w:val="KommentartextZchn"/>
    <w:link w:val="Kommentarthema"/>
    <w:uiPriority w:val="99"/>
    <w:semiHidden/>
    <w:rsid w:val="00132AF7"/>
    <w:rPr>
      <w:rFonts w:ascii="Arial" w:hAnsi="Arial" w:cs="Times New Roman"/>
      <w:b/>
      <w:bCs/>
      <w:sz w:val="20"/>
      <w:szCs w:val="20"/>
      <w:lang w:eastAsia="de-DE"/>
    </w:rPr>
  </w:style>
  <w:style w:type="paragraph" w:styleId="KeinLeerraum">
    <w:name w:val="No Spacing"/>
    <w:uiPriority w:val="1"/>
    <w:qFormat/>
    <w:rsid w:val="00901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dj7328\AppData\Local\Temp\notesE3B5D5\PT%20CVAM%20VDO%20Wabco-W&#252;rth_201609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3E01EF3A64F138FD729B2A63AD553"/>
        <w:category>
          <w:name w:val="Allgemein"/>
          <w:gallery w:val="placeholder"/>
        </w:category>
        <w:types>
          <w:type w:val="bbPlcHdr"/>
        </w:types>
        <w:behaviors>
          <w:behavior w:val="content"/>
        </w:behaviors>
        <w:guid w:val="{836128DB-0AF9-4960-A15C-287AF4926BD1}"/>
      </w:docPartPr>
      <w:docPartBody>
        <w:p w:rsidR="006622BC" w:rsidRDefault="006A60AF">
          <w:pPr>
            <w:pStyle w:val="64F3E01EF3A64F138FD729B2A63AD553"/>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2"/>
  </w:compat>
  <w:rsids>
    <w:rsidRoot w:val="006A60AF"/>
    <w:rsid w:val="00344A5C"/>
    <w:rsid w:val="00444B7C"/>
    <w:rsid w:val="004E4D1C"/>
    <w:rsid w:val="006A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A60AF"/>
  </w:style>
  <w:style w:type="paragraph" w:styleId="berschrift1">
    <w:name w:val="heading 1"/>
    <w:aliases w:val="Conti_Überschrift 1"/>
    <w:basedOn w:val="Standard"/>
    <w:next w:val="Standard"/>
    <w:link w:val="berschrift1Zchn"/>
    <w:uiPriority w:val="9"/>
    <w:qFormat/>
    <w:rsid w:val="006A60AF"/>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6A60AF"/>
    <w:rPr>
      <w:rFonts w:ascii="Arial" w:eastAsiaTheme="majorEastAsia" w:hAnsi="Arial" w:cstheme="majorBidi"/>
      <w:b/>
      <w:bCs/>
      <w:color w:val="000000" w:themeColor="text1"/>
      <w:position w:val="8"/>
      <w:sz w:val="36"/>
      <w:szCs w:val="28"/>
    </w:rPr>
  </w:style>
  <w:style w:type="paragraph" w:customStyle="1" w:styleId="64F3E01EF3A64F138FD729B2A63AD553">
    <w:name w:val="64F3E01EF3A64F138FD729B2A63AD553"/>
    <w:rsid w:val="006A6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DA0408-27E2-5B45-AC4B-0877B32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C:\Users\uidj7328\AppData\Local\Temp\notesE3B5D5\PT CVAM VDO Wabco-Würth_20160905.dotx</Template>
  <TotalTime>0</TotalTime>
  <Pages>3</Pages>
  <Words>760</Words>
  <Characters>4789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uidj7328</dc:creator>
  <cp:lastModifiedBy>Microsoft Office-Anwender</cp:lastModifiedBy>
  <cp:revision>7</cp:revision>
  <cp:lastPrinted>2016-09-07T11:44:00Z</cp:lastPrinted>
  <dcterms:created xsi:type="dcterms:W3CDTF">2016-09-07T08:04:00Z</dcterms:created>
  <dcterms:modified xsi:type="dcterms:W3CDTF">2016-09-07T12:02:00Z</dcterms:modified>
</cp:coreProperties>
</file>