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DBB53" w14:textId="77777777" w:rsidR="00AD5B05" w:rsidRPr="00886DD0" w:rsidRDefault="00504EBB" w:rsidP="00162E18">
      <w:pPr>
        <w:pStyle w:val="01-Headline"/>
        <w:spacing w:after="0"/>
        <w:rPr>
          <w:sz w:val="22"/>
          <w:szCs w:val="22"/>
          <w:lang w:val="en-US"/>
        </w:rPr>
      </w:pPr>
      <w:r w:rsidRPr="00B55CA0">
        <w:rPr>
          <w:sz w:val="22"/>
          <w:szCs w:val="22"/>
          <w:lang w:val="en-US" w:bidi="ar-SA"/>
        </w:rPr>
        <w:t>transport logistic</w:t>
      </w:r>
    </w:p>
    <w:p w14:paraId="1E18115B" w14:textId="05742D4D" w:rsidR="00A311B4" w:rsidRPr="00E0196A" w:rsidRDefault="004933C6" w:rsidP="009D2FCA">
      <w:pPr>
        <w:pStyle w:val="02-Bullet"/>
        <w:numPr>
          <w:ilvl w:val="0"/>
          <w:numId w:val="0"/>
        </w:numPr>
        <w:spacing w:after="180"/>
        <w:contextualSpacing w:val="0"/>
        <w:rPr>
          <w:sz w:val="36"/>
          <w:szCs w:val="36"/>
          <w:lang w:val="en-US"/>
        </w:rPr>
      </w:pPr>
      <w:r w:rsidRPr="00E0196A">
        <w:rPr>
          <w:sz w:val="36"/>
          <w:szCs w:val="36"/>
          <w:lang w:val="en-US"/>
        </w:rPr>
        <w:t xml:space="preserve">Secure, fast and user-friendly – </w:t>
      </w:r>
      <w:proofErr w:type="spellStart"/>
      <w:r w:rsidRPr="00E0196A">
        <w:rPr>
          <w:sz w:val="36"/>
          <w:szCs w:val="36"/>
          <w:lang w:val="en-US"/>
        </w:rPr>
        <w:t>TruckOn</w:t>
      </w:r>
      <w:proofErr w:type="spellEnd"/>
      <w:r w:rsidRPr="00E0196A">
        <w:rPr>
          <w:sz w:val="36"/>
          <w:szCs w:val="36"/>
          <w:lang w:val="en-US"/>
        </w:rPr>
        <w:t xml:space="preserve"> service platform now with integrated payment function </w:t>
      </w:r>
    </w:p>
    <w:p w14:paraId="74EE0DA4" w14:textId="4BF6897B" w:rsidR="00A311B4" w:rsidRPr="00886DD0" w:rsidRDefault="009444BB">
      <w:pPr>
        <w:pStyle w:val="02-Bullet"/>
        <w:rPr>
          <w:lang w:val="en-US"/>
        </w:rPr>
      </w:pPr>
      <w:r w:rsidRPr="00B55CA0">
        <w:rPr>
          <w:bCs/>
          <w:lang w:val="en-US"/>
        </w:rPr>
        <w:t>P</w:t>
      </w:r>
      <w:r w:rsidR="00504EBB" w:rsidRPr="00B55CA0">
        <w:rPr>
          <w:bCs/>
          <w:lang w:val="en-US"/>
        </w:rPr>
        <w:t xml:space="preserve">ayments </w:t>
      </w:r>
      <w:r w:rsidRPr="00B55CA0">
        <w:rPr>
          <w:bCs/>
          <w:lang w:val="en-US"/>
        </w:rPr>
        <w:t>can</w:t>
      </w:r>
      <w:r w:rsidR="00504EBB" w:rsidRPr="00B55CA0">
        <w:rPr>
          <w:bCs/>
          <w:lang w:val="en-US"/>
        </w:rPr>
        <w:t xml:space="preserve"> be</w:t>
      </w:r>
      <w:r w:rsidRPr="00B55CA0">
        <w:rPr>
          <w:bCs/>
          <w:lang w:val="en-US"/>
        </w:rPr>
        <w:t xml:space="preserve"> </w:t>
      </w:r>
      <w:r w:rsidR="00504EBB" w:rsidRPr="00B55CA0">
        <w:rPr>
          <w:bCs/>
          <w:lang w:val="en-US"/>
        </w:rPr>
        <w:t xml:space="preserve">made </w:t>
      </w:r>
      <w:r w:rsidR="00F70526" w:rsidRPr="00B55CA0">
        <w:rPr>
          <w:bCs/>
          <w:lang w:val="en-US"/>
        </w:rPr>
        <w:t xml:space="preserve">easily </w:t>
      </w:r>
      <w:r w:rsidRPr="00B55CA0">
        <w:rPr>
          <w:bCs/>
          <w:lang w:val="en-US"/>
        </w:rPr>
        <w:t xml:space="preserve">via </w:t>
      </w:r>
      <w:r w:rsidR="00504EBB" w:rsidRPr="00B55CA0">
        <w:rPr>
          <w:bCs/>
          <w:lang w:val="en-US"/>
        </w:rPr>
        <w:t>the portal</w:t>
      </w:r>
    </w:p>
    <w:p w14:paraId="6B8E4972" w14:textId="72D9CBC4" w:rsidR="00742FDE" w:rsidRPr="00886DD0" w:rsidRDefault="00504EBB" w:rsidP="00315CE5">
      <w:pPr>
        <w:pStyle w:val="02-Bullet"/>
        <w:rPr>
          <w:lang w:val="en-US"/>
        </w:rPr>
      </w:pPr>
      <w:r w:rsidRPr="00B55CA0">
        <w:rPr>
          <w:bCs/>
          <w:lang w:val="en-US"/>
        </w:rPr>
        <w:t>Workshops receive their money quickly and securely</w:t>
      </w:r>
    </w:p>
    <w:p w14:paraId="286B15DE" w14:textId="1D669059" w:rsidR="004933C6" w:rsidRPr="00886DD0" w:rsidRDefault="004933C6" w:rsidP="00C06CB0">
      <w:pPr>
        <w:pStyle w:val="02-Bullet"/>
        <w:spacing w:after="220"/>
        <w:rPr>
          <w:lang w:val="en-US"/>
        </w:rPr>
      </w:pPr>
      <w:r w:rsidRPr="00B55CA0">
        <w:rPr>
          <w:bCs/>
          <w:lang w:val="en-US"/>
        </w:rPr>
        <w:t xml:space="preserve">Fleets can register for </w:t>
      </w:r>
      <w:proofErr w:type="spellStart"/>
      <w:r w:rsidRPr="00B55CA0">
        <w:rPr>
          <w:bCs/>
          <w:lang w:val="en-US"/>
        </w:rPr>
        <w:t>TruckOn</w:t>
      </w:r>
      <w:proofErr w:type="spellEnd"/>
      <w:r w:rsidRPr="00B55CA0">
        <w:rPr>
          <w:bCs/>
          <w:lang w:val="en-US"/>
        </w:rPr>
        <w:t xml:space="preserve"> free of charge at transport logistic trade fair in Munich</w:t>
      </w:r>
    </w:p>
    <w:p w14:paraId="17718931" w14:textId="10FCD959" w:rsidR="005A5D8F" w:rsidRPr="00886DD0" w:rsidRDefault="00886DD0">
      <w:pPr>
        <w:pStyle w:val="04-Subhead"/>
        <w:rPr>
          <w:lang w:val="en-US"/>
        </w:rPr>
      </w:pPr>
      <w:r>
        <w:rPr>
          <w:b w:val="0"/>
          <w:lang w:val="en-US"/>
        </w:rPr>
        <w:t>Munich/</w:t>
      </w:r>
      <w:r w:rsidR="00504EBB" w:rsidRPr="00B55CA0">
        <w:rPr>
          <w:b w:val="0"/>
          <w:lang w:val="en-US"/>
        </w:rPr>
        <w:t>Villingen-Schwenningen, June 4, 2019. With Continental</w:t>
      </w:r>
      <w:r w:rsidR="004933C6" w:rsidRPr="00B55CA0">
        <w:rPr>
          <w:b w:val="0"/>
          <w:lang w:val="en-US"/>
        </w:rPr>
        <w:t>’</w:t>
      </w:r>
      <w:r w:rsidR="00504EBB" w:rsidRPr="00B55CA0">
        <w:rPr>
          <w:b w:val="0"/>
          <w:lang w:val="en-US"/>
        </w:rPr>
        <w:t xml:space="preserve">s </w:t>
      </w:r>
      <w:proofErr w:type="spellStart"/>
      <w:r w:rsidR="00504EBB" w:rsidRPr="00B55CA0">
        <w:rPr>
          <w:b w:val="0"/>
          <w:lang w:val="en-US"/>
        </w:rPr>
        <w:t>TruckOn</w:t>
      </w:r>
      <w:proofErr w:type="spellEnd"/>
      <w:r w:rsidR="00504EBB" w:rsidRPr="00B55CA0">
        <w:rPr>
          <w:b w:val="0"/>
          <w:lang w:val="en-US"/>
        </w:rPr>
        <w:t xml:space="preserve"> service platform, fleets can book workshop appointments around the clock across national borders – and now they can also pay online. The technology company has expanded </w:t>
      </w:r>
      <w:r w:rsidR="006F3691">
        <w:rPr>
          <w:b w:val="0"/>
          <w:lang w:val="en-US"/>
        </w:rPr>
        <w:t>the</w:t>
      </w:r>
      <w:r w:rsidR="00504EBB" w:rsidRPr="00B55CA0">
        <w:rPr>
          <w:b w:val="0"/>
          <w:lang w:val="en-US"/>
        </w:rPr>
        <w:t xml:space="preserve"> digital service to include a payment function that offers benefits to workshops and fleet operators alike. Thanks to the new feature, the amount due for the service is reserved on the credit card after the booking has been completed. </w:t>
      </w:r>
      <w:r w:rsidR="00127520">
        <w:rPr>
          <w:b w:val="0"/>
          <w:lang w:val="en-US"/>
        </w:rPr>
        <w:t>This summer</w:t>
      </w:r>
      <w:r w:rsidR="009444BB" w:rsidRPr="00B55CA0">
        <w:rPr>
          <w:b w:val="0"/>
          <w:lang w:val="en-US"/>
        </w:rPr>
        <w:t xml:space="preserve"> </w:t>
      </w:r>
      <w:r w:rsidR="00504EBB" w:rsidRPr="00B55CA0">
        <w:rPr>
          <w:b w:val="0"/>
          <w:lang w:val="en-US"/>
        </w:rPr>
        <w:t xml:space="preserve">the service will be available for all fixed price services such as tachograph testing. </w:t>
      </w:r>
      <w:r w:rsidR="004933C6" w:rsidRPr="00B55CA0">
        <w:rPr>
          <w:b w:val="0"/>
          <w:lang w:val="en-US"/>
        </w:rPr>
        <w:t>“</w:t>
      </w:r>
      <w:r w:rsidR="00504EBB" w:rsidRPr="00B55CA0">
        <w:rPr>
          <w:b w:val="0"/>
          <w:lang w:val="en-US"/>
        </w:rPr>
        <w:t xml:space="preserve">We place great emphasis on payment security, which is a crucial element for the </w:t>
      </w:r>
      <w:proofErr w:type="spellStart"/>
      <w:r w:rsidR="00504EBB" w:rsidRPr="00B55CA0">
        <w:rPr>
          <w:b w:val="0"/>
          <w:lang w:val="en-US"/>
        </w:rPr>
        <w:t>TruckOn</w:t>
      </w:r>
      <w:proofErr w:type="spellEnd"/>
      <w:r w:rsidR="00504EBB" w:rsidRPr="00B55CA0">
        <w:rPr>
          <w:b w:val="0"/>
          <w:lang w:val="en-US"/>
        </w:rPr>
        <w:t xml:space="preserve"> platform,</w:t>
      </w:r>
      <w:r w:rsidR="004933C6" w:rsidRPr="00B55CA0">
        <w:rPr>
          <w:b w:val="0"/>
          <w:lang w:val="en-US"/>
        </w:rPr>
        <w:t>”</w:t>
      </w:r>
      <w:r w:rsidR="00504EBB" w:rsidRPr="00B55CA0">
        <w:rPr>
          <w:b w:val="0"/>
          <w:lang w:val="en-US"/>
        </w:rPr>
        <w:t xml:space="preserve"> says Marcello Lucarelli, Head of the Tachographs, Telematics and Services </w:t>
      </w:r>
      <w:r w:rsidR="00F70526" w:rsidRPr="00B55CA0">
        <w:rPr>
          <w:b w:val="0"/>
          <w:lang w:val="en-US"/>
        </w:rPr>
        <w:t>B</w:t>
      </w:r>
      <w:r w:rsidR="00504EBB" w:rsidRPr="00B55CA0">
        <w:rPr>
          <w:b w:val="0"/>
          <w:lang w:val="en-US"/>
        </w:rPr>
        <w:t xml:space="preserve">usiness </w:t>
      </w:r>
      <w:r w:rsidR="00F70526" w:rsidRPr="00B55CA0">
        <w:rPr>
          <w:b w:val="0"/>
          <w:lang w:val="en-US"/>
        </w:rPr>
        <w:t>S</w:t>
      </w:r>
      <w:r w:rsidR="00504EBB" w:rsidRPr="00B55CA0">
        <w:rPr>
          <w:b w:val="0"/>
          <w:lang w:val="en-US"/>
        </w:rPr>
        <w:t xml:space="preserve">egment at Continental. </w:t>
      </w:r>
      <w:r w:rsidR="004933C6" w:rsidRPr="00B55CA0">
        <w:rPr>
          <w:b w:val="0"/>
          <w:lang w:val="en-US"/>
        </w:rPr>
        <w:t>“</w:t>
      </w:r>
      <w:r w:rsidR="00504EBB" w:rsidRPr="00B55CA0">
        <w:rPr>
          <w:b w:val="0"/>
          <w:lang w:val="en-US"/>
        </w:rPr>
        <w:t>With this integration of the payment function, we have now taken an important first step – and we will continue to expand the function this year.</w:t>
      </w:r>
      <w:r w:rsidR="004933C6" w:rsidRPr="00B55CA0">
        <w:rPr>
          <w:b w:val="0"/>
          <w:lang w:val="en-US"/>
        </w:rPr>
        <w:t>”</w:t>
      </w:r>
    </w:p>
    <w:p w14:paraId="1946A5DD" w14:textId="77777777" w:rsidR="004933C6" w:rsidRPr="00B55CA0" w:rsidRDefault="004933C6">
      <w:pPr>
        <w:pStyle w:val="03-Text"/>
        <w:rPr>
          <w:b/>
          <w:bCs/>
          <w:lang w:val="en-US"/>
        </w:rPr>
      </w:pPr>
    </w:p>
    <w:p w14:paraId="79A8E840" w14:textId="25892469" w:rsidR="006A29EE" w:rsidRPr="00886DD0" w:rsidRDefault="00504EBB" w:rsidP="00162E18">
      <w:pPr>
        <w:pStyle w:val="03-Text"/>
        <w:spacing w:after="0"/>
        <w:rPr>
          <w:lang w:val="en-US"/>
        </w:rPr>
      </w:pPr>
      <w:r w:rsidRPr="00B55CA0">
        <w:rPr>
          <w:b/>
          <w:bCs/>
          <w:lang w:val="en-US"/>
        </w:rPr>
        <w:t>Simple and secure payment management</w:t>
      </w:r>
      <w:r w:rsidRPr="00B55CA0">
        <w:rPr>
          <w:lang w:val="en-US"/>
        </w:rPr>
        <w:t xml:space="preserve"> </w:t>
      </w:r>
    </w:p>
    <w:p w14:paraId="5FB6D893" w14:textId="77777777" w:rsidR="008E3060" w:rsidRDefault="00504EBB" w:rsidP="00162E18">
      <w:pPr>
        <w:pStyle w:val="05-Boilerplate"/>
        <w:spacing w:before="0" w:line="360" w:lineRule="auto"/>
        <w:rPr>
          <w:sz w:val="22"/>
          <w:lang w:val="en-US"/>
        </w:rPr>
      </w:pPr>
      <w:r w:rsidRPr="00B55CA0">
        <w:rPr>
          <w:sz w:val="22"/>
          <w:lang w:val="en-US"/>
        </w:rPr>
        <w:t>H</w:t>
      </w:r>
      <w:r w:rsidR="0059130B" w:rsidRPr="00B55CA0">
        <w:rPr>
          <w:sz w:val="22"/>
          <w:lang w:val="en-US"/>
        </w:rPr>
        <w:t>ere’s h</w:t>
      </w:r>
      <w:r w:rsidRPr="00B55CA0">
        <w:rPr>
          <w:sz w:val="22"/>
          <w:lang w:val="en-US"/>
        </w:rPr>
        <w:t xml:space="preserve">ow </w:t>
      </w:r>
      <w:r w:rsidR="004933C6" w:rsidRPr="00B55CA0">
        <w:rPr>
          <w:sz w:val="22"/>
          <w:lang w:val="en-US"/>
        </w:rPr>
        <w:t xml:space="preserve">the new function </w:t>
      </w:r>
      <w:r w:rsidRPr="00B55CA0">
        <w:rPr>
          <w:sz w:val="22"/>
          <w:lang w:val="en-US"/>
        </w:rPr>
        <w:t>works</w:t>
      </w:r>
      <w:r w:rsidR="004933C6" w:rsidRPr="00B55CA0">
        <w:rPr>
          <w:sz w:val="22"/>
          <w:lang w:val="en-US"/>
        </w:rPr>
        <w:t xml:space="preserve"> – for a small fee, w</w:t>
      </w:r>
      <w:r w:rsidRPr="00B55CA0">
        <w:rPr>
          <w:sz w:val="22"/>
          <w:lang w:val="en-US"/>
        </w:rPr>
        <w:t xml:space="preserve">orkshops can add the new payment function to their free profile at </w:t>
      </w:r>
      <w:proofErr w:type="spellStart"/>
      <w:r w:rsidRPr="00B55CA0">
        <w:rPr>
          <w:sz w:val="22"/>
          <w:lang w:val="en-US"/>
        </w:rPr>
        <w:t>TruckOn</w:t>
      </w:r>
      <w:proofErr w:type="spellEnd"/>
      <w:r w:rsidRPr="00B55CA0">
        <w:rPr>
          <w:sz w:val="22"/>
          <w:lang w:val="en-US"/>
        </w:rPr>
        <w:t xml:space="preserve">. Fleet managers can then access the portal and easily pay </w:t>
      </w:r>
      <w:r w:rsidR="0059130B" w:rsidRPr="00B55CA0">
        <w:rPr>
          <w:sz w:val="22"/>
          <w:lang w:val="en-US"/>
        </w:rPr>
        <w:t xml:space="preserve">for </w:t>
      </w:r>
      <w:r w:rsidRPr="00B55CA0">
        <w:rPr>
          <w:sz w:val="22"/>
          <w:lang w:val="en-US"/>
        </w:rPr>
        <w:t xml:space="preserve">a fixed price service. To do this, they </w:t>
      </w:r>
      <w:r w:rsidR="009444BB" w:rsidRPr="00B55CA0">
        <w:rPr>
          <w:sz w:val="22"/>
          <w:lang w:val="en-US"/>
        </w:rPr>
        <w:t xml:space="preserve">store </w:t>
      </w:r>
      <w:r w:rsidRPr="00B55CA0">
        <w:rPr>
          <w:sz w:val="22"/>
          <w:lang w:val="en-US"/>
        </w:rPr>
        <w:t>their credit card</w:t>
      </w:r>
      <w:r w:rsidR="009444BB" w:rsidRPr="00B55CA0">
        <w:rPr>
          <w:sz w:val="22"/>
          <w:lang w:val="en-US"/>
        </w:rPr>
        <w:t xml:space="preserve"> details in the system</w:t>
      </w:r>
      <w:r w:rsidR="008E3060">
        <w:rPr>
          <w:sz w:val="22"/>
          <w:lang w:val="en-US"/>
        </w:rPr>
        <w:t>.</w:t>
      </w:r>
    </w:p>
    <w:p w14:paraId="5FE2DC14" w14:textId="3027C251" w:rsidR="00ED143A" w:rsidRPr="00886DD0" w:rsidRDefault="008E3060">
      <w:pPr>
        <w:pStyle w:val="05-Boilerplate"/>
        <w:spacing w:line="360" w:lineRule="auto"/>
        <w:rPr>
          <w:sz w:val="22"/>
          <w:lang w:val="en-US"/>
        </w:rPr>
      </w:pPr>
      <w:r>
        <w:rPr>
          <w:sz w:val="22"/>
          <w:lang w:val="en-US"/>
        </w:rPr>
        <w:t>When a f</w:t>
      </w:r>
      <w:r w:rsidRPr="008E3060">
        <w:rPr>
          <w:sz w:val="22"/>
          <w:lang w:val="en-US"/>
        </w:rPr>
        <w:t xml:space="preserve">leet books an appointment for a fixed price service </w:t>
      </w:r>
      <w:r>
        <w:rPr>
          <w:sz w:val="22"/>
          <w:lang w:val="en-US"/>
        </w:rPr>
        <w:t>and</w:t>
      </w:r>
      <w:r w:rsidRPr="008E3060">
        <w:rPr>
          <w:sz w:val="22"/>
          <w:lang w:val="en-US"/>
        </w:rPr>
        <w:t xml:space="preserve"> the workshop accepts the appointment, the amount is reserved </w:t>
      </w:r>
      <w:r>
        <w:rPr>
          <w:sz w:val="22"/>
          <w:lang w:val="en-US"/>
        </w:rPr>
        <w:t>o</w:t>
      </w:r>
      <w:r w:rsidRPr="008E3060">
        <w:rPr>
          <w:sz w:val="22"/>
          <w:lang w:val="en-US"/>
        </w:rPr>
        <w:t>n the fleet’s credit card</w:t>
      </w:r>
      <w:r>
        <w:rPr>
          <w:sz w:val="22"/>
          <w:lang w:val="en-US"/>
        </w:rPr>
        <w:t xml:space="preserve">. </w:t>
      </w:r>
      <w:r w:rsidRPr="008E3060">
        <w:rPr>
          <w:sz w:val="22"/>
          <w:lang w:val="en-US"/>
        </w:rPr>
        <w:t>After the appointment has been completed, the service fee will be debited</w:t>
      </w:r>
      <w:r>
        <w:rPr>
          <w:sz w:val="22"/>
          <w:lang w:val="en-US"/>
        </w:rPr>
        <w:t xml:space="preserve"> and t</w:t>
      </w:r>
      <w:r w:rsidR="00504EBB" w:rsidRPr="00B55CA0">
        <w:rPr>
          <w:sz w:val="22"/>
          <w:lang w:val="en-US"/>
        </w:rPr>
        <w:t>he customer receives invoice</w:t>
      </w:r>
      <w:r>
        <w:rPr>
          <w:sz w:val="22"/>
          <w:lang w:val="en-US"/>
        </w:rPr>
        <w:t xml:space="preserve"> and documentation</w:t>
      </w:r>
      <w:r w:rsidR="00504EBB" w:rsidRPr="00B55CA0">
        <w:rPr>
          <w:sz w:val="22"/>
          <w:lang w:val="en-US"/>
        </w:rPr>
        <w:t xml:space="preserve">. If the order is cancelled, the amount on the credit card will be instantly released. </w:t>
      </w:r>
      <w:r w:rsidR="004933C6" w:rsidRPr="00B55CA0">
        <w:rPr>
          <w:sz w:val="22"/>
          <w:lang w:val="en-US"/>
        </w:rPr>
        <w:t>“</w:t>
      </w:r>
      <w:r w:rsidR="00504EBB" w:rsidRPr="00B55CA0">
        <w:rPr>
          <w:sz w:val="22"/>
          <w:lang w:val="en-US"/>
        </w:rPr>
        <w:t>Workshops benefit from fast payment for their services</w:t>
      </w:r>
      <w:r w:rsidR="009444BB" w:rsidRPr="00B55CA0">
        <w:rPr>
          <w:sz w:val="22"/>
          <w:lang w:val="en-US"/>
        </w:rPr>
        <w:t>,</w:t>
      </w:r>
      <w:r w:rsidR="004933C6" w:rsidRPr="00B55CA0">
        <w:rPr>
          <w:sz w:val="22"/>
          <w:lang w:val="en-US"/>
        </w:rPr>
        <w:t>”</w:t>
      </w:r>
      <w:r w:rsidR="009444BB" w:rsidRPr="00B55CA0">
        <w:rPr>
          <w:sz w:val="22"/>
          <w:lang w:val="en-US"/>
        </w:rPr>
        <w:t xml:space="preserve"> says Viridiana Chaveron, </w:t>
      </w:r>
      <w:r w:rsidR="0059130B" w:rsidRPr="00B55CA0">
        <w:rPr>
          <w:sz w:val="22"/>
          <w:lang w:val="en-US"/>
        </w:rPr>
        <w:t xml:space="preserve">Project Manager </w:t>
      </w:r>
      <w:r w:rsidR="00E0196A">
        <w:rPr>
          <w:sz w:val="22"/>
          <w:lang w:val="en-US"/>
        </w:rPr>
        <w:t>for</w:t>
      </w:r>
      <w:r w:rsidR="0059130B" w:rsidRPr="00B55CA0">
        <w:rPr>
          <w:sz w:val="22"/>
          <w:lang w:val="en-US"/>
        </w:rPr>
        <w:t xml:space="preserve"> </w:t>
      </w:r>
      <w:proofErr w:type="spellStart"/>
      <w:r w:rsidR="0053235A" w:rsidRPr="00B55CA0">
        <w:rPr>
          <w:sz w:val="22"/>
          <w:lang w:val="en-US"/>
        </w:rPr>
        <w:t>TruckOn</w:t>
      </w:r>
      <w:proofErr w:type="spellEnd"/>
      <w:r w:rsidR="0053235A" w:rsidRPr="00B55CA0">
        <w:rPr>
          <w:sz w:val="22"/>
          <w:lang w:val="en-US"/>
        </w:rPr>
        <w:t xml:space="preserve"> </w:t>
      </w:r>
      <w:r w:rsidR="009444BB" w:rsidRPr="00B55CA0">
        <w:rPr>
          <w:sz w:val="22"/>
          <w:lang w:val="en-US"/>
        </w:rPr>
        <w:t>at Continental. “</w:t>
      </w:r>
      <w:r w:rsidR="005E5EFA" w:rsidRPr="00B55CA0">
        <w:rPr>
          <w:sz w:val="22"/>
          <w:lang w:val="en-US"/>
        </w:rPr>
        <w:t>It simplifies the processes, for drivers as well, who no longer need to worry about payment on site.”</w:t>
      </w:r>
    </w:p>
    <w:p w14:paraId="1D21DCC9" w14:textId="4DABBD20" w:rsidR="00D059B8" w:rsidRPr="00886DD0" w:rsidRDefault="00504EBB" w:rsidP="00E5193F">
      <w:pPr>
        <w:pStyle w:val="04-Subhead"/>
        <w:rPr>
          <w:lang w:val="en-US"/>
        </w:rPr>
      </w:pPr>
      <w:r w:rsidRPr="00B55CA0">
        <w:rPr>
          <w:b w:val="0"/>
          <w:lang w:val="en-US"/>
        </w:rPr>
        <w:t>In the next step, Continental will extend the payment function to include workshop services with variable prices. An update for this function will be available later this year.</w:t>
      </w:r>
    </w:p>
    <w:p w14:paraId="2CA57E80" w14:textId="77777777" w:rsidR="004933C6" w:rsidRPr="00B55CA0" w:rsidRDefault="004933C6">
      <w:pPr>
        <w:pStyle w:val="03-Text"/>
        <w:rPr>
          <w:b/>
          <w:bCs/>
          <w:lang w:val="en-US"/>
        </w:rPr>
      </w:pPr>
    </w:p>
    <w:p w14:paraId="16E630AC" w14:textId="13C3E73A" w:rsidR="004933C6" w:rsidRPr="00B55CA0" w:rsidRDefault="00504EBB" w:rsidP="00162E18">
      <w:pPr>
        <w:pStyle w:val="03-Text"/>
        <w:spacing w:after="0"/>
        <w:rPr>
          <w:lang w:val="en-US"/>
        </w:rPr>
      </w:pPr>
      <w:r w:rsidRPr="00B55CA0">
        <w:rPr>
          <w:b/>
          <w:bCs/>
          <w:lang w:val="en-US"/>
        </w:rPr>
        <w:lastRenderedPageBreak/>
        <w:t>Digital booking platform ensures transparency</w:t>
      </w:r>
    </w:p>
    <w:p w14:paraId="58ECF385" w14:textId="55474A51" w:rsidR="006A29EE" w:rsidRPr="00886DD0" w:rsidRDefault="00504EBB">
      <w:pPr>
        <w:pStyle w:val="03-Text"/>
        <w:rPr>
          <w:lang w:val="en-US"/>
        </w:rPr>
      </w:pPr>
      <w:r w:rsidRPr="00B55CA0">
        <w:rPr>
          <w:lang w:val="en-US"/>
        </w:rPr>
        <w:t xml:space="preserve">As a digital booking platform for commercial vehicle services, </w:t>
      </w:r>
      <w:proofErr w:type="spellStart"/>
      <w:r w:rsidRPr="00B55CA0">
        <w:rPr>
          <w:lang w:val="en-US"/>
        </w:rPr>
        <w:t>TruckOn</w:t>
      </w:r>
      <w:proofErr w:type="spellEnd"/>
      <w:r w:rsidRPr="00B55CA0">
        <w:rPr>
          <w:lang w:val="en-US"/>
        </w:rPr>
        <w:t xml:space="preserve"> supports fleets in planning for upcoming workshop services and organizing maintenance more efficiently</w:t>
      </w:r>
      <w:r w:rsidR="004933C6" w:rsidRPr="00B55CA0">
        <w:rPr>
          <w:lang w:val="en-US"/>
        </w:rPr>
        <w:t xml:space="preserve">, </w:t>
      </w:r>
      <w:r w:rsidRPr="00B55CA0">
        <w:rPr>
          <w:lang w:val="en-US"/>
        </w:rPr>
        <w:t>by making it possible to include workshop visits during trips</w:t>
      </w:r>
      <w:r w:rsidR="001A5900" w:rsidRPr="00B55CA0">
        <w:rPr>
          <w:lang w:val="en-US"/>
        </w:rPr>
        <w:t xml:space="preserve"> with peace of mind</w:t>
      </w:r>
      <w:r w:rsidRPr="00B55CA0">
        <w:rPr>
          <w:lang w:val="en-US"/>
        </w:rPr>
        <w:t xml:space="preserve">, for example, or by providing speedy help in the event of </w:t>
      </w:r>
      <w:r w:rsidR="004933C6" w:rsidRPr="00B55CA0">
        <w:rPr>
          <w:lang w:val="en-US"/>
        </w:rPr>
        <w:t xml:space="preserve">an </w:t>
      </w:r>
      <w:r w:rsidRPr="00B55CA0">
        <w:rPr>
          <w:lang w:val="en-US"/>
        </w:rPr>
        <w:t xml:space="preserve">unplanned breakdown during a trip. This enables fleet managers to maximize the operating times of their vehicles. The platform </w:t>
      </w:r>
      <w:r w:rsidR="004933C6" w:rsidRPr="00B55CA0">
        <w:rPr>
          <w:lang w:val="en-US"/>
        </w:rPr>
        <w:t xml:space="preserve">also </w:t>
      </w:r>
      <w:r w:rsidRPr="00B55CA0">
        <w:rPr>
          <w:lang w:val="en-US"/>
        </w:rPr>
        <w:t xml:space="preserve">provides more transparency </w:t>
      </w:r>
      <w:r w:rsidR="00B46315">
        <w:rPr>
          <w:lang w:val="en-US"/>
        </w:rPr>
        <w:t xml:space="preserve">for example </w:t>
      </w:r>
      <w:r w:rsidR="00B46315" w:rsidRPr="00B55CA0">
        <w:rPr>
          <w:lang w:val="en-US"/>
        </w:rPr>
        <w:t>th</w:t>
      </w:r>
      <w:r w:rsidR="00B46315">
        <w:rPr>
          <w:lang w:val="en-US"/>
        </w:rPr>
        <w:t>rough</w:t>
      </w:r>
      <w:r w:rsidR="00B46315" w:rsidRPr="00B55CA0">
        <w:rPr>
          <w:lang w:val="en-US"/>
        </w:rPr>
        <w:t xml:space="preserve"> the evaluation of the workshops by customers</w:t>
      </w:r>
      <w:r w:rsidR="00B46315">
        <w:rPr>
          <w:lang w:val="en-US"/>
        </w:rPr>
        <w:t>, thus creating</w:t>
      </w:r>
      <w:r w:rsidR="00B46315" w:rsidRPr="00B55CA0">
        <w:rPr>
          <w:lang w:val="en-US"/>
        </w:rPr>
        <w:t xml:space="preserve"> </w:t>
      </w:r>
      <w:r w:rsidR="004933C6" w:rsidRPr="00B55CA0">
        <w:rPr>
          <w:lang w:val="en-US"/>
        </w:rPr>
        <w:t>‘</w:t>
      </w:r>
      <w:r w:rsidRPr="00B55CA0">
        <w:rPr>
          <w:lang w:val="en-US"/>
        </w:rPr>
        <w:t>long-distance confidence</w:t>
      </w:r>
      <w:r w:rsidR="004933C6" w:rsidRPr="00B55CA0">
        <w:rPr>
          <w:lang w:val="en-US"/>
        </w:rPr>
        <w:t>’</w:t>
      </w:r>
      <w:r w:rsidRPr="00B55CA0">
        <w:rPr>
          <w:lang w:val="en-US"/>
        </w:rPr>
        <w:t xml:space="preserve">. </w:t>
      </w:r>
      <w:proofErr w:type="spellStart"/>
      <w:r w:rsidRPr="00B55CA0">
        <w:rPr>
          <w:lang w:val="en-US"/>
        </w:rPr>
        <w:t>TruckOn</w:t>
      </w:r>
      <w:proofErr w:type="spellEnd"/>
      <w:r w:rsidRPr="00B55CA0">
        <w:rPr>
          <w:lang w:val="en-US"/>
        </w:rPr>
        <w:t xml:space="preserve"> offers </w:t>
      </w:r>
      <w:r w:rsidR="0059130B" w:rsidRPr="00B55CA0">
        <w:rPr>
          <w:lang w:val="en-US"/>
        </w:rPr>
        <w:t xml:space="preserve">workshops </w:t>
      </w:r>
      <w:r w:rsidRPr="00B55CA0">
        <w:rPr>
          <w:lang w:val="en-US"/>
        </w:rPr>
        <w:t xml:space="preserve">an easy entry into online business, helping them to gain new customers. </w:t>
      </w:r>
      <w:r w:rsidR="00886DD0">
        <w:rPr>
          <w:lang w:val="en-US"/>
        </w:rPr>
        <w:t>Workshop c</w:t>
      </w:r>
      <w:r w:rsidRPr="00B55CA0">
        <w:rPr>
          <w:lang w:val="en-US"/>
        </w:rPr>
        <w:t xml:space="preserve">ompanies can also </w:t>
      </w:r>
      <w:r w:rsidR="004933C6" w:rsidRPr="00B55CA0">
        <w:rPr>
          <w:lang w:val="en-US"/>
        </w:rPr>
        <w:t xml:space="preserve">use </w:t>
      </w:r>
      <w:proofErr w:type="spellStart"/>
      <w:r w:rsidR="004933C6" w:rsidRPr="00B55CA0">
        <w:rPr>
          <w:lang w:val="en-US"/>
        </w:rPr>
        <w:t>TruckOn</w:t>
      </w:r>
      <w:proofErr w:type="spellEnd"/>
      <w:r w:rsidR="004933C6" w:rsidRPr="00B55CA0">
        <w:rPr>
          <w:lang w:val="en-US"/>
        </w:rPr>
        <w:t xml:space="preserve"> to fully </w:t>
      </w:r>
      <w:r w:rsidRPr="00B55CA0">
        <w:rPr>
          <w:lang w:val="en-US"/>
        </w:rPr>
        <w:t>optimize their processes and workloads, keeping a clear overview of their bookings and deadlines at all times.</w:t>
      </w:r>
    </w:p>
    <w:p w14:paraId="15472D34" w14:textId="74817A4F" w:rsidR="00ED143A" w:rsidRDefault="00E5193F" w:rsidP="00B55CA0">
      <w:pPr>
        <w:pStyle w:val="03-Text"/>
        <w:rPr>
          <w:lang w:val="en-US"/>
        </w:rPr>
      </w:pPr>
      <w:r w:rsidRPr="00E0196A">
        <w:rPr>
          <w:rFonts w:cs="Arial"/>
          <w:szCs w:val="20"/>
          <w:lang w:val="en-US"/>
        </w:rPr>
        <w:t xml:space="preserve">The </w:t>
      </w:r>
      <w:proofErr w:type="spellStart"/>
      <w:r w:rsidRPr="00E0196A">
        <w:rPr>
          <w:rFonts w:cs="Arial"/>
          <w:szCs w:val="20"/>
          <w:lang w:val="en-US"/>
        </w:rPr>
        <w:t>TruckOn</w:t>
      </w:r>
      <w:proofErr w:type="spellEnd"/>
      <w:r w:rsidRPr="00E0196A">
        <w:rPr>
          <w:rFonts w:cs="Arial"/>
          <w:szCs w:val="20"/>
          <w:lang w:val="en-US"/>
        </w:rPr>
        <w:t xml:space="preserve"> platform is already available in </w:t>
      </w:r>
      <w:r w:rsidR="0053235A" w:rsidRPr="00E0196A">
        <w:rPr>
          <w:rFonts w:cs="Arial"/>
          <w:szCs w:val="20"/>
          <w:lang w:val="en-US"/>
        </w:rPr>
        <w:t>Germany, Italy</w:t>
      </w:r>
      <w:r w:rsidRPr="00E0196A">
        <w:rPr>
          <w:rFonts w:cs="Arial"/>
          <w:szCs w:val="20"/>
          <w:lang w:val="en-US"/>
        </w:rPr>
        <w:t xml:space="preserve"> and Spain at TruckOn.com and will be made available in </w:t>
      </w:r>
      <w:r w:rsidRPr="00E0196A">
        <w:rPr>
          <w:lang w:val="en-US"/>
        </w:rPr>
        <w:t>France</w:t>
      </w:r>
      <w:r w:rsidRPr="00E0196A">
        <w:rPr>
          <w:rFonts w:cs="Arial"/>
          <w:szCs w:val="20"/>
          <w:lang w:val="en-US"/>
        </w:rPr>
        <w:t xml:space="preserve"> this year. Continental will </w:t>
      </w:r>
      <w:r w:rsidR="0059130B" w:rsidRPr="00E0196A">
        <w:rPr>
          <w:rFonts w:cs="Arial"/>
          <w:szCs w:val="20"/>
          <w:lang w:val="en-US"/>
        </w:rPr>
        <w:t>be showcasing</w:t>
      </w:r>
      <w:r w:rsidRPr="00E0196A">
        <w:rPr>
          <w:rFonts w:cs="Arial"/>
          <w:szCs w:val="20"/>
          <w:lang w:val="en-US"/>
        </w:rPr>
        <w:t xml:space="preserve"> its </w:t>
      </w:r>
      <w:proofErr w:type="spellStart"/>
      <w:r w:rsidRPr="00E0196A">
        <w:rPr>
          <w:rFonts w:cs="Arial"/>
          <w:szCs w:val="20"/>
          <w:lang w:val="en-US"/>
        </w:rPr>
        <w:t>TruckOn</w:t>
      </w:r>
      <w:proofErr w:type="spellEnd"/>
      <w:r w:rsidRPr="00E0196A">
        <w:rPr>
          <w:rFonts w:cs="Arial"/>
          <w:szCs w:val="20"/>
          <w:lang w:val="en-US"/>
        </w:rPr>
        <w:t xml:space="preserve"> </w:t>
      </w:r>
      <w:r w:rsidR="0053235A" w:rsidRPr="00E0196A">
        <w:rPr>
          <w:rFonts w:cs="Arial"/>
          <w:szCs w:val="20"/>
          <w:lang w:val="en-US"/>
        </w:rPr>
        <w:t>platform</w:t>
      </w:r>
      <w:r w:rsidRPr="00E0196A">
        <w:rPr>
          <w:rFonts w:cs="Arial"/>
          <w:szCs w:val="20"/>
          <w:lang w:val="en-US"/>
        </w:rPr>
        <w:t xml:space="preserve"> at the transport logistic</w:t>
      </w:r>
      <w:r w:rsidR="00EB5C19" w:rsidRPr="00E0196A">
        <w:rPr>
          <w:rFonts w:cs="Arial"/>
          <w:szCs w:val="20"/>
          <w:lang w:val="en-US"/>
        </w:rPr>
        <w:t xml:space="preserve"> trade fair</w:t>
      </w:r>
      <w:r w:rsidRPr="00E0196A">
        <w:rPr>
          <w:rFonts w:cs="Arial"/>
          <w:szCs w:val="20"/>
          <w:lang w:val="en-US"/>
        </w:rPr>
        <w:t xml:space="preserve"> from June </w:t>
      </w:r>
      <w:r w:rsidR="00EB5C19" w:rsidRPr="00E0196A">
        <w:rPr>
          <w:rFonts w:cs="Arial"/>
          <w:szCs w:val="20"/>
          <w:lang w:val="en-US"/>
        </w:rPr>
        <w:t>4–</w:t>
      </w:r>
      <w:r w:rsidRPr="00E0196A">
        <w:rPr>
          <w:rFonts w:cs="Arial"/>
          <w:szCs w:val="20"/>
          <w:lang w:val="en-US"/>
        </w:rPr>
        <w:t xml:space="preserve">7 in Munich </w:t>
      </w:r>
      <w:r w:rsidR="00EB5C19" w:rsidRPr="00E0196A">
        <w:rPr>
          <w:rFonts w:cs="Arial"/>
          <w:szCs w:val="20"/>
          <w:lang w:val="en-US"/>
        </w:rPr>
        <w:t>where it</w:t>
      </w:r>
      <w:r w:rsidRPr="00E0196A">
        <w:rPr>
          <w:rFonts w:cs="Arial"/>
          <w:szCs w:val="20"/>
          <w:lang w:val="en-US"/>
        </w:rPr>
        <w:t xml:space="preserve"> </w:t>
      </w:r>
      <w:r w:rsidR="0053235A" w:rsidRPr="00E0196A">
        <w:rPr>
          <w:rFonts w:cs="Arial"/>
          <w:szCs w:val="20"/>
          <w:lang w:val="en-US"/>
        </w:rPr>
        <w:t>will</w:t>
      </w:r>
      <w:r w:rsidR="00EB5C19" w:rsidRPr="00E0196A">
        <w:rPr>
          <w:rFonts w:cs="Arial"/>
          <w:szCs w:val="20"/>
          <w:lang w:val="en-US"/>
        </w:rPr>
        <w:t xml:space="preserve"> also</w:t>
      </w:r>
      <w:r w:rsidR="0053235A" w:rsidRPr="00E0196A">
        <w:rPr>
          <w:rFonts w:cs="Arial"/>
          <w:szCs w:val="20"/>
          <w:lang w:val="en-US"/>
        </w:rPr>
        <w:t xml:space="preserve"> be providing information on</w:t>
      </w:r>
      <w:r w:rsidRPr="00E0196A">
        <w:rPr>
          <w:rFonts w:cs="Arial"/>
          <w:szCs w:val="20"/>
          <w:lang w:val="en-US"/>
        </w:rPr>
        <w:t xml:space="preserve"> the </w:t>
      </w:r>
      <w:r w:rsidR="008E3060">
        <w:rPr>
          <w:rFonts w:cs="Arial"/>
          <w:szCs w:val="20"/>
          <w:lang w:val="en-US"/>
        </w:rPr>
        <w:t>new integrated</w:t>
      </w:r>
      <w:r w:rsidRPr="00E0196A">
        <w:rPr>
          <w:rFonts w:cs="Arial"/>
          <w:szCs w:val="20"/>
          <w:lang w:val="en-US"/>
        </w:rPr>
        <w:t xml:space="preserve"> payment</w:t>
      </w:r>
      <w:r w:rsidR="008E3060">
        <w:rPr>
          <w:rFonts w:cs="Arial"/>
          <w:szCs w:val="20"/>
          <w:lang w:val="en-US"/>
        </w:rPr>
        <w:t xml:space="preserve"> function</w:t>
      </w:r>
      <w:r w:rsidRPr="00E0196A">
        <w:rPr>
          <w:rFonts w:cs="Arial"/>
          <w:szCs w:val="20"/>
          <w:lang w:val="en-US"/>
        </w:rPr>
        <w:t xml:space="preserve">. Fleets and workshops can register for free during the fair at the </w:t>
      </w:r>
      <w:r w:rsidRPr="00E0196A">
        <w:rPr>
          <w:lang w:val="en-US"/>
        </w:rPr>
        <w:t>VDO booth 309/410 in Hall A3.</w:t>
      </w:r>
    </w:p>
    <w:p w14:paraId="5DEF2973" w14:textId="263E2A41" w:rsidR="00886DD0" w:rsidRPr="00AE5ADB" w:rsidRDefault="00886DD0" w:rsidP="00AE5ADB">
      <w:pPr>
        <w:pStyle w:val="05-Boilerplate"/>
        <w:rPr>
          <w:rFonts w:cs="Arial"/>
          <w:szCs w:val="20"/>
        </w:rPr>
      </w:pPr>
    </w:p>
    <w:p w14:paraId="39E7CC44" w14:textId="77777777" w:rsidR="008E3060" w:rsidRPr="00AE5ADB" w:rsidRDefault="008E3060" w:rsidP="00AE5ADB">
      <w:pPr>
        <w:pStyle w:val="05-Boilerplate"/>
        <w:rPr>
          <w:rFonts w:cs="Arial"/>
          <w:szCs w:val="20"/>
        </w:rPr>
      </w:pPr>
    </w:p>
    <w:p w14:paraId="034BFDFF" w14:textId="77777777" w:rsidR="00162E18" w:rsidRPr="00C06C91" w:rsidRDefault="00162E18" w:rsidP="00162E18">
      <w:pPr>
        <w:pStyle w:val="05-Boilerplate"/>
        <w:rPr>
          <w:lang w:val="en-US"/>
        </w:rPr>
      </w:pPr>
      <w:r w:rsidRPr="00C06C91">
        <w:rPr>
          <w:rFonts w:cs="Arial"/>
          <w:szCs w:val="20"/>
        </w:rPr>
        <w:t xml:space="preserve">Continental </w:t>
      </w:r>
      <w:proofErr w:type="spellStart"/>
      <w:r w:rsidRPr="00C06C91">
        <w:rPr>
          <w:rFonts w:cs="Arial"/>
          <w:szCs w:val="20"/>
        </w:rPr>
        <w:t>develops</w:t>
      </w:r>
      <w:proofErr w:type="spellEnd"/>
      <w:r w:rsidRPr="00C06C91">
        <w:rPr>
          <w:rFonts w:cs="Arial"/>
          <w:szCs w:val="20"/>
        </w:rPr>
        <w:t xml:space="preserve"> </w:t>
      </w:r>
      <w:proofErr w:type="spellStart"/>
      <w:r w:rsidRPr="00C06C91">
        <w:rPr>
          <w:rFonts w:cs="Arial"/>
          <w:szCs w:val="20"/>
        </w:rPr>
        <w:t>pioneering</w:t>
      </w:r>
      <w:proofErr w:type="spellEnd"/>
      <w:r w:rsidRPr="00C06C91">
        <w:rPr>
          <w:rFonts w:cs="Arial"/>
          <w:szCs w:val="20"/>
        </w:rPr>
        <w:t xml:space="preserve"> </w:t>
      </w:r>
      <w:proofErr w:type="spellStart"/>
      <w:r w:rsidRPr="00C06C91">
        <w:rPr>
          <w:rFonts w:cs="Arial"/>
          <w:szCs w:val="20"/>
        </w:rPr>
        <w:t>technologies</w:t>
      </w:r>
      <w:proofErr w:type="spellEnd"/>
      <w:r w:rsidRPr="00C06C91">
        <w:rPr>
          <w:rFonts w:cs="Arial"/>
          <w:szCs w:val="20"/>
        </w:rPr>
        <w:t xml:space="preserve"> </w:t>
      </w:r>
      <w:proofErr w:type="spellStart"/>
      <w:r w:rsidRPr="00C06C91">
        <w:rPr>
          <w:rFonts w:cs="Arial"/>
          <w:szCs w:val="20"/>
        </w:rPr>
        <w:t>and</w:t>
      </w:r>
      <w:proofErr w:type="spellEnd"/>
      <w:r w:rsidRPr="00C06C91">
        <w:rPr>
          <w:rFonts w:cs="Arial"/>
          <w:szCs w:val="20"/>
        </w:rPr>
        <w:t xml:space="preserve"> </w:t>
      </w:r>
      <w:proofErr w:type="spellStart"/>
      <w:r w:rsidRPr="00C06C91">
        <w:rPr>
          <w:rFonts w:cs="Arial"/>
          <w:szCs w:val="20"/>
        </w:rPr>
        <w:t>services</w:t>
      </w:r>
      <w:proofErr w:type="spellEnd"/>
      <w:r w:rsidRPr="00C06C91">
        <w:rPr>
          <w:rFonts w:cs="Arial"/>
          <w:szCs w:val="20"/>
        </w:rPr>
        <w:t xml:space="preserve"> </w:t>
      </w:r>
      <w:proofErr w:type="spellStart"/>
      <w:r w:rsidRPr="00C06C91">
        <w:rPr>
          <w:rFonts w:cs="Arial"/>
          <w:szCs w:val="20"/>
        </w:rPr>
        <w:t>for</w:t>
      </w:r>
      <w:proofErr w:type="spellEnd"/>
      <w:r w:rsidRPr="00C06C91">
        <w:rPr>
          <w:rFonts w:cs="Arial"/>
          <w:szCs w:val="20"/>
        </w:rPr>
        <w:t xml:space="preserve"> </w:t>
      </w:r>
      <w:proofErr w:type="spellStart"/>
      <w:r w:rsidRPr="00C06C91">
        <w:rPr>
          <w:rFonts w:cs="Arial"/>
          <w:szCs w:val="20"/>
        </w:rPr>
        <w:t>sustainable</w:t>
      </w:r>
      <w:proofErr w:type="spellEnd"/>
      <w:r w:rsidRPr="00C06C91">
        <w:rPr>
          <w:rFonts w:cs="Arial"/>
          <w:szCs w:val="20"/>
        </w:rPr>
        <w:t xml:space="preserve"> </w:t>
      </w:r>
      <w:proofErr w:type="spellStart"/>
      <w:r w:rsidRPr="00C06C91">
        <w:rPr>
          <w:rFonts w:cs="Arial"/>
          <w:szCs w:val="20"/>
        </w:rPr>
        <w:t>and</w:t>
      </w:r>
      <w:proofErr w:type="spellEnd"/>
      <w:r w:rsidRPr="00C06C91">
        <w:rPr>
          <w:rFonts w:cs="Arial"/>
          <w:szCs w:val="20"/>
        </w:rPr>
        <w:t xml:space="preserve"> </w:t>
      </w:r>
      <w:proofErr w:type="spellStart"/>
      <w:r w:rsidRPr="00C06C91">
        <w:rPr>
          <w:rFonts w:cs="Arial"/>
          <w:szCs w:val="20"/>
        </w:rPr>
        <w:t>connected</w:t>
      </w:r>
      <w:proofErr w:type="spellEnd"/>
      <w:r w:rsidRPr="00C06C91">
        <w:rPr>
          <w:rFonts w:cs="Arial"/>
          <w:szCs w:val="20"/>
        </w:rPr>
        <w:t xml:space="preserve"> </w:t>
      </w:r>
      <w:proofErr w:type="spellStart"/>
      <w:r w:rsidRPr="00C06C91">
        <w:rPr>
          <w:rFonts w:cs="Arial"/>
          <w:szCs w:val="20"/>
        </w:rPr>
        <w:t>mobility</w:t>
      </w:r>
      <w:proofErr w:type="spellEnd"/>
      <w:r w:rsidRPr="00C06C91">
        <w:rPr>
          <w:rFonts w:cs="Arial"/>
          <w:szCs w:val="20"/>
        </w:rPr>
        <w:t xml:space="preserve"> </w:t>
      </w:r>
      <w:proofErr w:type="spellStart"/>
      <w:r w:rsidRPr="00C06C91">
        <w:rPr>
          <w:rFonts w:cs="Arial"/>
          <w:szCs w:val="20"/>
        </w:rPr>
        <w:t>of</w:t>
      </w:r>
      <w:proofErr w:type="spellEnd"/>
      <w:r w:rsidRPr="00C06C91">
        <w:rPr>
          <w:rFonts w:cs="Arial"/>
          <w:szCs w:val="20"/>
        </w:rPr>
        <w:t xml:space="preserve"> </w:t>
      </w:r>
      <w:proofErr w:type="spellStart"/>
      <w:r w:rsidRPr="00C06C91">
        <w:rPr>
          <w:rFonts w:cs="Arial"/>
          <w:szCs w:val="20"/>
        </w:rPr>
        <w:t>people</w:t>
      </w:r>
      <w:proofErr w:type="spellEnd"/>
      <w:r w:rsidRPr="00C06C91">
        <w:rPr>
          <w:rFonts w:cs="Arial"/>
          <w:szCs w:val="20"/>
        </w:rPr>
        <w:t xml:space="preserve"> </w:t>
      </w:r>
      <w:proofErr w:type="spellStart"/>
      <w:r w:rsidRPr="00C06C91">
        <w:rPr>
          <w:rFonts w:cs="Arial"/>
          <w:szCs w:val="20"/>
        </w:rPr>
        <w:t>and</w:t>
      </w:r>
      <w:proofErr w:type="spellEnd"/>
      <w:r w:rsidRPr="00C06C91">
        <w:rPr>
          <w:rFonts w:cs="Arial"/>
          <w:szCs w:val="20"/>
        </w:rPr>
        <w:t xml:space="preserve"> </w:t>
      </w:r>
      <w:proofErr w:type="spellStart"/>
      <w:r w:rsidRPr="00C06C91">
        <w:rPr>
          <w:rFonts w:cs="Arial"/>
          <w:szCs w:val="20"/>
        </w:rPr>
        <w:t>their</w:t>
      </w:r>
      <w:proofErr w:type="spellEnd"/>
      <w:r w:rsidRPr="00C06C91">
        <w:rPr>
          <w:rFonts w:cs="Arial"/>
          <w:szCs w:val="20"/>
        </w:rPr>
        <w:t xml:space="preserve"> </w:t>
      </w:r>
      <w:proofErr w:type="spellStart"/>
      <w:r w:rsidRPr="00C06C91">
        <w:rPr>
          <w:rFonts w:cs="Arial"/>
          <w:szCs w:val="20"/>
        </w:rPr>
        <w:t>goods</w:t>
      </w:r>
      <w:proofErr w:type="spellEnd"/>
      <w:r w:rsidRPr="00C06C91">
        <w:rPr>
          <w:rFonts w:cs="Arial"/>
          <w:szCs w:val="20"/>
        </w:rPr>
        <w:t xml:space="preserve">. </w:t>
      </w:r>
      <w:proofErr w:type="spellStart"/>
      <w:r w:rsidRPr="00C06C91">
        <w:rPr>
          <w:rFonts w:cs="Arial"/>
          <w:szCs w:val="20"/>
        </w:rPr>
        <w:t>Founded</w:t>
      </w:r>
      <w:proofErr w:type="spellEnd"/>
      <w:r w:rsidRPr="00C06C91">
        <w:rPr>
          <w:rFonts w:cs="Arial"/>
          <w:szCs w:val="20"/>
        </w:rPr>
        <w:t xml:space="preserve"> in 1871, </w:t>
      </w:r>
      <w:proofErr w:type="spellStart"/>
      <w:r w:rsidRPr="00C06C91">
        <w:rPr>
          <w:rFonts w:cs="Arial"/>
          <w:szCs w:val="20"/>
        </w:rPr>
        <w:t>the</w:t>
      </w:r>
      <w:proofErr w:type="spellEnd"/>
      <w:r w:rsidRPr="00C06C91">
        <w:rPr>
          <w:rFonts w:cs="Arial"/>
          <w:szCs w:val="20"/>
        </w:rPr>
        <w:t xml:space="preserve"> </w:t>
      </w:r>
      <w:proofErr w:type="spellStart"/>
      <w:r w:rsidRPr="00C06C91">
        <w:rPr>
          <w:rFonts w:cs="Arial"/>
          <w:szCs w:val="20"/>
        </w:rPr>
        <w:t>technology</w:t>
      </w:r>
      <w:proofErr w:type="spellEnd"/>
      <w:r w:rsidRPr="00C06C91">
        <w:rPr>
          <w:rFonts w:cs="Arial"/>
          <w:szCs w:val="20"/>
        </w:rPr>
        <w:t xml:space="preserve"> </w:t>
      </w:r>
      <w:proofErr w:type="spellStart"/>
      <w:r w:rsidRPr="00C06C91">
        <w:rPr>
          <w:rFonts w:cs="Arial"/>
          <w:szCs w:val="20"/>
        </w:rPr>
        <w:t>company</w:t>
      </w:r>
      <w:proofErr w:type="spellEnd"/>
      <w:r w:rsidRPr="00C06C91">
        <w:rPr>
          <w:rFonts w:cs="Arial"/>
          <w:szCs w:val="20"/>
        </w:rPr>
        <w:t xml:space="preserve"> </w:t>
      </w:r>
      <w:proofErr w:type="spellStart"/>
      <w:r w:rsidRPr="00C06C91">
        <w:rPr>
          <w:rFonts w:cs="Arial"/>
          <w:szCs w:val="20"/>
        </w:rPr>
        <w:t>offers</w:t>
      </w:r>
      <w:proofErr w:type="spellEnd"/>
      <w:r w:rsidRPr="00C06C91">
        <w:rPr>
          <w:rFonts w:cs="Arial"/>
          <w:szCs w:val="20"/>
        </w:rPr>
        <w:t xml:space="preserve"> </w:t>
      </w:r>
      <w:proofErr w:type="spellStart"/>
      <w:r w:rsidRPr="00C06C91">
        <w:rPr>
          <w:rFonts w:cs="Arial"/>
          <w:szCs w:val="20"/>
        </w:rPr>
        <w:t>safe</w:t>
      </w:r>
      <w:proofErr w:type="spellEnd"/>
      <w:r w:rsidRPr="00C06C91">
        <w:rPr>
          <w:rFonts w:cs="Arial"/>
          <w:szCs w:val="20"/>
        </w:rPr>
        <w:t xml:space="preserve">, </w:t>
      </w:r>
      <w:proofErr w:type="spellStart"/>
      <w:r w:rsidRPr="00C06C91">
        <w:rPr>
          <w:rFonts w:cs="Arial"/>
          <w:szCs w:val="20"/>
        </w:rPr>
        <w:t>efficient</w:t>
      </w:r>
      <w:proofErr w:type="spellEnd"/>
      <w:r w:rsidRPr="00C06C91">
        <w:rPr>
          <w:rFonts w:cs="Arial"/>
          <w:szCs w:val="20"/>
        </w:rPr>
        <w:t xml:space="preserve">, intelligent, </w:t>
      </w:r>
      <w:proofErr w:type="spellStart"/>
      <w:r w:rsidRPr="00C06C91">
        <w:rPr>
          <w:rFonts w:cs="Arial"/>
          <w:szCs w:val="20"/>
        </w:rPr>
        <w:t>and</w:t>
      </w:r>
      <w:proofErr w:type="spellEnd"/>
      <w:r w:rsidRPr="00C06C91">
        <w:rPr>
          <w:rFonts w:cs="Arial"/>
          <w:szCs w:val="20"/>
        </w:rPr>
        <w:t xml:space="preserve"> </w:t>
      </w:r>
      <w:proofErr w:type="spellStart"/>
      <w:r w:rsidRPr="00C06C91">
        <w:rPr>
          <w:rFonts w:cs="Arial"/>
          <w:szCs w:val="20"/>
        </w:rPr>
        <w:t>affordable</w:t>
      </w:r>
      <w:proofErr w:type="spellEnd"/>
      <w:r w:rsidRPr="00C06C91">
        <w:rPr>
          <w:rFonts w:cs="Arial"/>
          <w:szCs w:val="20"/>
        </w:rPr>
        <w:t xml:space="preserve"> </w:t>
      </w:r>
      <w:proofErr w:type="spellStart"/>
      <w:r w:rsidRPr="00C06C91">
        <w:rPr>
          <w:rFonts w:cs="Arial"/>
          <w:szCs w:val="20"/>
        </w:rPr>
        <w:t>solutions</w:t>
      </w:r>
      <w:proofErr w:type="spellEnd"/>
      <w:r w:rsidRPr="00C06C91">
        <w:rPr>
          <w:rFonts w:cs="Arial"/>
          <w:szCs w:val="20"/>
        </w:rPr>
        <w:t xml:space="preserve"> </w:t>
      </w:r>
      <w:proofErr w:type="spellStart"/>
      <w:r w:rsidRPr="00C06C91">
        <w:rPr>
          <w:rFonts w:cs="Arial"/>
          <w:szCs w:val="20"/>
        </w:rPr>
        <w:t>for</w:t>
      </w:r>
      <w:proofErr w:type="spellEnd"/>
      <w:r w:rsidRPr="00C06C91">
        <w:rPr>
          <w:rFonts w:cs="Arial"/>
          <w:szCs w:val="20"/>
        </w:rPr>
        <w:t xml:space="preserve"> </w:t>
      </w:r>
      <w:proofErr w:type="spellStart"/>
      <w:r w:rsidRPr="00C06C91">
        <w:rPr>
          <w:rFonts w:cs="Arial"/>
          <w:szCs w:val="20"/>
        </w:rPr>
        <w:t>vehicles</w:t>
      </w:r>
      <w:proofErr w:type="spellEnd"/>
      <w:r w:rsidRPr="00C06C91">
        <w:rPr>
          <w:rFonts w:cs="Arial"/>
          <w:szCs w:val="20"/>
        </w:rPr>
        <w:t xml:space="preserve">, </w:t>
      </w:r>
      <w:proofErr w:type="spellStart"/>
      <w:r w:rsidRPr="00C06C91">
        <w:rPr>
          <w:rFonts w:cs="Arial"/>
          <w:szCs w:val="20"/>
        </w:rPr>
        <w:t>machines</w:t>
      </w:r>
      <w:proofErr w:type="spellEnd"/>
      <w:r w:rsidRPr="00C06C91">
        <w:rPr>
          <w:rFonts w:cs="Arial"/>
          <w:szCs w:val="20"/>
        </w:rPr>
        <w:t xml:space="preserve">, </w:t>
      </w:r>
      <w:proofErr w:type="spellStart"/>
      <w:r w:rsidRPr="00C06C91">
        <w:rPr>
          <w:rFonts w:cs="Arial"/>
          <w:szCs w:val="20"/>
        </w:rPr>
        <w:t>traffic</w:t>
      </w:r>
      <w:proofErr w:type="spellEnd"/>
      <w:r w:rsidRPr="00C06C91">
        <w:rPr>
          <w:rFonts w:cs="Arial"/>
          <w:szCs w:val="20"/>
        </w:rPr>
        <w:t xml:space="preserve"> </w:t>
      </w:r>
      <w:proofErr w:type="spellStart"/>
      <w:r w:rsidRPr="00C06C91">
        <w:rPr>
          <w:rFonts w:cs="Arial"/>
          <w:szCs w:val="20"/>
        </w:rPr>
        <w:t>and</w:t>
      </w:r>
      <w:proofErr w:type="spellEnd"/>
      <w:r w:rsidRPr="00C06C91">
        <w:rPr>
          <w:rFonts w:cs="Arial"/>
          <w:szCs w:val="20"/>
        </w:rPr>
        <w:t xml:space="preserve"> </w:t>
      </w:r>
      <w:proofErr w:type="spellStart"/>
      <w:r w:rsidRPr="00C06C91">
        <w:rPr>
          <w:rFonts w:cs="Arial"/>
          <w:szCs w:val="20"/>
        </w:rPr>
        <w:t>transportation</w:t>
      </w:r>
      <w:proofErr w:type="spellEnd"/>
      <w:r w:rsidRPr="00C06C91">
        <w:rPr>
          <w:rFonts w:cs="Arial"/>
          <w:szCs w:val="20"/>
        </w:rPr>
        <w:t xml:space="preserve">. In 2018, Continental </w:t>
      </w:r>
      <w:proofErr w:type="spellStart"/>
      <w:r w:rsidRPr="00C06C91">
        <w:rPr>
          <w:rFonts w:cs="Arial"/>
          <w:bCs/>
          <w:szCs w:val="20"/>
        </w:rPr>
        <w:t>generated</w:t>
      </w:r>
      <w:proofErr w:type="spellEnd"/>
      <w:r w:rsidRPr="00C06C91">
        <w:rPr>
          <w:rFonts w:cs="Arial"/>
          <w:bCs/>
          <w:szCs w:val="20"/>
        </w:rPr>
        <w:t xml:space="preserve"> </w:t>
      </w:r>
      <w:proofErr w:type="spellStart"/>
      <w:r w:rsidRPr="00C06C91">
        <w:rPr>
          <w:rFonts w:cs="Arial"/>
          <w:bCs/>
          <w:szCs w:val="20"/>
        </w:rPr>
        <w:t>sales</w:t>
      </w:r>
      <w:proofErr w:type="spellEnd"/>
      <w:r w:rsidRPr="00C06C91">
        <w:rPr>
          <w:rFonts w:cs="Arial"/>
          <w:bCs/>
          <w:szCs w:val="20"/>
        </w:rPr>
        <w:t xml:space="preserve"> </w:t>
      </w:r>
      <w:proofErr w:type="spellStart"/>
      <w:r w:rsidRPr="00C06C91">
        <w:rPr>
          <w:rFonts w:cs="Arial"/>
          <w:bCs/>
          <w:szCs w:val="20"/>
        </w:rPr>
        <w:t>of</w:t>
      </w:r>
      <w:proofErr w:type="spellEnd"/>
      <w:r w:rsidRPr="00C06C91">
        <w:rPr>
          <w:rFonts w:cs="Arial"/>
          <w:bCs/>
          <w:szCs w:val="20"/>
        </w:rPr>
        <w:t xml:space="preserve"> €44.4 </w:t>
      </w:r>
      <w:proofErr w:type="spellStart"/>
      <w:r w:rsidRPr="00C06C91">
        <w:rPr>
          <w:rFonts w:cs="Arial"/>
          <w:bCs/>
          <w:szCs w:val="20"/>
        </w:rPr>
        <w:t>billion</w:t>
      </w:r>
      <w:proofErr w:type="spellEnd"/>
      <w:r w:rsidRPr="00C06C91">
        <w:rPr>
          <w:rFonts w:cs="Arial"/>
          <w:szCs w:val="20"/>
        </w:rPr>
        <w:t xml:space="preserve"> </w:t>
      </w:r>
      <w:proofErr w:type="spellStart"/>
      <w:r w:rsidRPr="00C06C91">
        <w:rPr>
          <w:rFonts w:cs="Arial"/>
          <w:szCs w:val="20"/>
        </w:rPr>
        <w:t>and</w:t>
      </w:r>
      <w:proofErr w:type="spellEnd"/>
      <w:r w:rsidRPr="00C06C91">
        <w:rPr>
          <w:rFonts w:cs="Arial"/>
          <w:szCs w:val="20"/>
        </w:rPr>
        <w:t xml:space="preserve"> </w:t>
      </w:r>
      <w:proofErr w:type="spellStart"/>
      <w:r w:rsidRPr="00C06C91">
        <w:rPr>
          <w:rFonts w:cs="Arial"/>
          <w:szCs w:val="20"/>
        </w:rPr>
        <w:t>currently</w:t>
      </w:r>
      <w:proofErr w:type="spellEnd"/>
      <w:r w:rsidRPr="00C06C91">
        <w:rPr>
          <w:rFonts w:cs="Arial"/>
          <w:szCs w:val="20"/>
        </w:rPr>
        <w:t xml:space="preserve"> </w:t>
      </w:r>
      <w:proofErr w:type="spellStart"/>
      <w:r w:rsidRPr="00C06C91">
        <w:rPr>
          <w:rFonts w:cs="Arial"/>
          <w:szCs w:val="20"/>
        </w:rPr>
        <w:t>employs</w:t>
      </w:r>
      <w:proofErr w:type="spellEnd"/>
      <w:r w:rsidRPr="00C06C91">
        <w:rPr>
          <w:rFonts w:cs="Arial"/>
          <w:bCs/>
          <w:szCs w:val="20"/>
        </w:rPr>
        <w:t xml:space="preserve"> </w:t>
      </w:r>
      <w:proofErr w:type="spellStart"/>
      <w:r w:rsidRPr="00C06C91">
        <w:rPr>
          <w:rFonts w:cs="Arial"/>
          <w:bCs/>
          <w:szCs w:val="20"/>
        </w:rPr>
        <w:t>around</w:t>
      </w:r>
      <w:proofErr w:type="spellEnd"/>
      <w:r w:rsidRPr="00C06C91">
        <w:rPr>
          <w:rFonts w:cs="Arial"/>
          <w:bCs/>
          <w:szCs w:val="20"/>
        </w:rPr>
        <w:t xml:space="preserve"> 245,000</w:t>
      </w:r>
      <w:r w:rsidRPr="00C06C91">
        <w:rPr>
          <w:rFonts w:cs="Arial"/>
          <w:szCs w:val="20"/>
        </w:rPr>
        <w:t xml:space="preserve"> </w:t>
      </w:r>
      <w:proofErr w:type="spellStart"/>
      <w:r w:rsidRPr="00C06C91">
        <w:rPr>
          <w:rFonts w:cs="Arial"/>
          <w:szCs w:val="20"/>
        </w:rPr>
        <w:t>people</w:t>
      </w:r>
      <w:proofErr w:type="spellEnd"/>
      <w:r w:rsidRPr="00C06C91">
        <w:rPr>
          <w:rFonts w:cs="Arial"/>
          <w:szCs w:val="20"/>
        </w:rPr>
        <w:t xml:space="preserve"> in 60</w:t>
      </w:r>
      <w:r w:rsidRPr="00C06C91">
        <w:rPr>
          <w:rFonts w:cs="Arial"/>
          <w:bCs/>
          <w:szCs w:val="20"/>
        </w:rPr>
        <w:t xml:space="preserve"> </w:t>
      </w:r>
      <w:r w:rsidRPr="00C06C91">
        <w:rPr>
          <w:rFonts w:cs="Arial"/>
          <w:szCs w:val="20"/>
        </w:rPr>
        <w:t xml:space="preserve">countries </w:t>
      </w:r>
      <w:proofErr w:type="spellStart"/>
      <w:r w:rsidRPr="00C06C91">
        <w:rPr>
          <w:rFonts w:cs="Arial"/>
          <w:szCs w:val="20"/>
        </w:rPr>
        <w:t>and</w:t>
      </w:r>
      <w:proofErr w:type="spellEnd"/>
      <w:r w:rsidRPr="00C06C91">
        <w:rPr>
          <w:rFonts w:cs="Arial"/>
          <w:szCs w:val="20"/>
        </w:rPr>
        <w:t xml:space="preserve"> </w:t>
      </w:r>
      <w:proofErr w:type="spellStart"/>
      <w:r w:rsidRPr="00C06C91">
        <w:rPr>
          <w:rFonts w:cs="Arial"/>
          <w:szCs w:val="20"/>
        </w:rPr>
        <w:t>markets</w:t>
      </w:r>
      <w:proofErr w:type="spellEnd"/>
      <w:r w:rsidRPr="00C06C91">
        <w:rPr>
          <w:rFonts w:cs="Arial"/>
          <w:szCs w:val="20"/>
        </w:rPr>
        <w:t>.</w:t>
      </w:r>
    </w:p>
    <w:p w14:paraId="34F83F81" w14:textId="77777777" w:rsidR="008E3060" w:rsidRDefault="00C3601C" w:rsidP="00C3601C">
      <w:pPr>
        <w:keepLines w:val="0"/>
        <w:spacing w:after="160" w:line="259" w:lineRule="auto"/>
        <w:rPr>
          <w:sz w:val="20"/>
          <w:szCs w:val="20"/>
          <w:lang w:val="en-US" w:eastAsia="de-DE"/>
        </w:rPr>
        <w:sectPr w:rsidR="008E3060" w:rsidSect="00C3601C">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sidRPr="00C3601C">
        <w:rPr>
          <w:sz w:val="20"/>
          <w:szCs w:val="20"/>
          <w:lang w:val="en-US" w:eastAsia="de-DE"/>
        </w:rPr>
        <w:t>Information management in and beyond the vehicle is at the very heart of the Interior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around 48,000 people worldwide and generated sales of €9.7 billion in 2018.</w:t>
      </w:r>
    </w:p>
    <w:p w14:paraId="36BD9DC4" w14:textId="77777777" w:rsidR="00C3601C" w:rsidRPr="003E6D6E" w:rsidRDefault="00C3601C" w:rsidP="00C3601C">
      <w:pPr>
        <w:pStyle w:val="08-SubheadContact"/>
        <w:ind w:left="708" w:hanging="708"/>
        <w:rPr>
          <w:lang w:val="en-US"/>
        </w:rPr>
      </w:pPr>
      <w:r w:rsidRPr="003E6D6E">
        <w:rPr>
          <w:lang w:val="en-US"/>
        </w:rPr>
        <w:lastRenderedPageBreak/>
        <w:t xml:space="preserve">Press contact </w:t>
      </w:r>
    </w:p>
    <w:p w14:paraId="235A4305" w14:textId="77777777" w:rsidR="00C3601C" w:rsidRPr="003E6D6E" w:rsidRDefault="00BD10F8" w:rsidP="00C3601C">
      <w:pPr>
        <w:pStyle w:val="11-Contact-Line"/>
        <w:rPr>
          <w:lang w:val="en-US"/>
        </w:rPr>
      </w:pPr>
      <w:r>
        <w:rPr>
          <w:noProof/>
          <w:lang w:val="en-US"/>
        </w:rPr>
        <w:pict w14:anchorId="08E30223">
          <v:rect id="_x0000_i1025" alt="" style="width:481.85pt;height:1pt;mso-width-percent:0;mso-height-percent:0;mso-width-percent:0;mso-height-percent:0" o:hralign="center" o:hrstd="t" o:hrnoshade="t" o:hr="t" fillcolor="black" stroked="f"/>
        </w:pict>
      </w:r>
    </w:p>
    <w:p w14:paraId="58C9CFFC" w14:textId="77777777" w:rsidR="00C3601C" w:rsidRPr="003E6D6E" w:rsidRDefault="00C3601C" w:rsidP="00C3601C">
      <w:pPr>
        <w:pStyle w:val="06-Contact"/>
        <w:rPr>
          <w:lang w:val="en-US"/>
        </w:rPr>
      </w:pPr>
      <w:r w:rsidRPr="003E6D6E">
        <w:rPr>
          <w:lang w:val="en-US"/>
        </w:rPr>
        <w:t>Oliver Heil</w:t>
      </w:r>
    </w:p>
    <w:p w14:paraId="513CE717" w14:textId="77777777" w:rsidR="00C3601C" w:rsidRPr="003E6D6E" w:rsidRDefault="00C3601C" w:rsidP="00C3601C">
      <w:pPr>
        <w:pStyle w:val="06-Contact"/>
        <w:rPr>
          <w:lang w:val="en-US"/>
        </w:rPr>
      </w:pPr>
      <w:r w:rsidRPr="003E6D6E">
        <w:rPr>
          <w:lang w:val="en-US"/>
        </w:rPr>
        <w:t>Manager Media Relations</w:t>
      </w:r>
    </w:p>
    <w:p w14:paraId="287A3074" w14:textId="77777777" w:rsidR="00C3601C" w:rsidRPr="003E6D6E" w:rsidRDefault="00C3601C" w:rsidP="00C3601C">
      <w:pPr>
        <w:pStyle w:val="06-Contact"/>
        <w:rPr>
          <w:lang w:val="en-US"/>
        </w:rPr>
      </w:pPr>
      <w:r w:rsidRPr="003E6D6E">
        <w:rPr>
          <w:lang w:val="en-US"/>
        </w:rPr>
        <w:t>Commercial Vehicles &amp; Aftermarket</w:t>
      </w:r>
    </w:p>
    <w:p w14:paraId="72A19679" w14:textId="77777777" w:rsidR="00C3601C" w:rsidRPr="003E6D6E" w:rsidRDefault="00C3601C" w:rsidP="00C3601C">
      <w:pPr>
        <w:pStyle w:val="06-Contact"/>
        <w:rPr>
          <w:lang w:val="en-US"/>
        </w:rPr>
      </w:pPr>
      <w:r w:rsidRPr="003E6D6E">
        <w:rPr>
          <w:lang w:val="en-US"/>
        </w:rPr>
        <w:t>Phone: +49 69 7603-9406</w:t>
      </w:r>
    </w:p>
    <w:p w14:paraId="3C1692F9" w14:textId="77777777" w:rsidR="00C3601C" w:rsidRPr="003E6D6E" w:rsidRDefault="00C3601C" w:rsidP="00C3601C">
      <w:pPr>
        <w:pStyle w:val="06-Contact"/>
        <w:rPr>
          <w:lang w:val="en-US"/>
        </w:rPr>
      </w:pPr>
      <w:r w:rsidRPr="003E6D6E">
        <w:rPr>
          <w:lang w:val="en-US"/>
        </w:rPr>
        <w:t>E-mail: oliver.heil@continental-corporation.com</w:t>
      </w:r>
    </w:p>
    <w:p w14:paraId="49112D67" w14:textId="77777777" w:rsidR="00C3601C" w:rsidRPr="00C3601C" w:rsidRDefault="00C3601C" w:rsidP="00C3601C">
      <w:pPr>
        <w:keepLines w:val="0"/>
        <w:spacing w:after="0" w:line="240" w:lineRule="auto"/>
        <w:rPr>
          <w:lang w:val="en-US"/>
        </w:rPr>
      </w:pPr>
    </w:p>
    <w:p w14:paraId="3307A52E" w14:textId="77777777" w:rsidR="00C3601C" w:rsidRPr="003E6D6E" w:rsidRDefault="00BD10F8" w:rsidP="00C3601C">
      <w:pPr>
        <w:keepLines w:val="0"/>
        <w:spacing w:after="0" w:line="240" w:lineRule="auto"/>
        <w:sectPr w:rsidR="00C3601C" w:rsidRPr="003E6D6E" w:rsidSect="00C3601C">
          <w:pgSz w:w="11906" w:h="16838" w:code="9"/>
          <w:pgMar w:top="2835" w:right="851" w:bottom="1134" w:left="1418" w:header="709" w:footer="454" w:gutter="0"/>
          <w:cols w:space="720"/>
          <w:docGrid w:linePitch="299"/>
        </w:sectPr>
      </w:pPr>
      <w:r>
        <w:rPr>
          <w:noProof/>
        </w:rPr>
        <w:pict w14:anchorId="07D5AAC5">
          <v:rect id="_x0000_i1026" alt="" style="width:481.85pt;height:1pt;mso-width-percent:0;mso-height-percent:0;mso-width-percent:0;mso-height-percent:0" o:hralign="center" o:hrstd="t" o:hrnoshade="t" o:hr="t" fillcolor="black" stroked="f"/>
        </w:pict>
      </w:r>
    </w:p>
    <w:p w14:paraId="4758AA9B" w14:textId="77777777" w:rsidR="00C3601C" w:rsidRPr="003E6D6E" w:rsidRDefault="00C3601C" w:rsidP="00C3601C">
      <w:pPr>
        <w:pStyle w:val="06-Contact"/>
        <w:rPr>
          <w:lang w:val="en-US"/>
        </w:rPr>
      </w:pPr>
      <w:r w:rsidRPr="003E6D6E">
        <w:rPr>
          <w:b/>
          <w:bCs/>
          <w:lang w:val="en-US"/>
        </w:rPr>
        <w:lastRenderedPageBreak/>
        <w:t>Press portal:</w:t>
      </w:r>
      <w:r w:rsidRPr="003E6D6E">
        <w:rPr>
          <w:b/>
          <w:bCs/>
          <w:lang w:val="en-US"/>
        </w:rPr>
        <w:tab/>
      </w:r>
      <w:r w:rsidRPr="003E6D6E">
        <w:rPr>
          <w:lang w:val="en-US"/>
        </w:rPr>
        <w:t>www.continental-press.com</w:t>
      </w:r>
    </w:p>
    <w:p w14:paraId="2F95CE6E" w14:textId="77777777" w:rsidR="00C3601C" w:rsidRPr="003E6D6E" w:rsidRDefault="00C3601C" w:rsidP="00C3601C">
      <w:pPr>
        <w:pStyle w:val="06-Contact"/>
        <w:rPr>
          <w:lang w:val="en-US"/>
        </w:rPr>
      </w:pPr>
      <w:r w:rsidRPr="003E6D6E">
        <w:rPr>
          <w:b/>
          <w:bCs/>
          <w:lang w:val="en-US"/>
        </w:rPr>
        <w:t>Media center:</w:t>
      </w:r>
      <w:r w:rsidRPr="003E6D6E">
        <w:rPr>
          <w:b/>
          <w:bCs/>
          <w:lang w:val="en-US"/>
        </w:rPr>
        <w:tab/>
      </w:r>
      <w:r w:rsidRPr="003E6D6E">
        <w:rPr>
          <w:lang w:val="en-US"/>
        </w:rPr>
        <w:t>www.continental.com/media-center</w:t>
      </w:r>
    </w:p>
    <w:p w14:paraId="1305990A" w14:textId="58CCC2B6" w:rsidR="00C3601C" w:rsidRDefault="00C3601C" w:rsidP="003D17CF">
      <w:pPr>
        <w:rPr>
          <w:lang w:val="en-US"/>
        </w:rPr>
      </w:pPr>
    </w:p>
    <w:p w14:paraId="4256B528" w14:textId="77777777" w:rsidR="00C3601C" w:rsidRDefault="00C3601C" w:rsidP="003D17CF">
      <w:pPr>
        <w:rPr>
          <w:lang w:val="en-US"/>
        </w:rPr>
      </w:pPr>
    </w:p>
    <w:p w14:paraId="0C84075E" w14:textId="77777777" w:rsidR="00162E18" w:rsidRDefault="00162E18" w:rsidP="00162E18">
      <w:pPr>
        <w:pStyle w:val="08-SubheadContact"/>
      </w:pPr>
      <w:r>
        <w:t xml:space="preserve">Pictures </w:t>
      </w:r>
      <w:proofErr w:type="spellStart"/>
      <w:r>
        <w:t>and</w:t>
      </w:r>
      <w:proofErr w:type="spellEnd"/>
      <w:r>
        <w:t xml:space="preserve"> </w:t>
      </w:r>
      <w:proofErr w:type="spellStart"/>
      <w:r>
        <w:t>captions</w:t>
      </w:r>
      <w:proofErr w:type="spellEnd"/>
    </w:p>
    <w:p w14:paraId="4FFC3286" w14:textId="5D61BDAE" w:rsidR="00BD10F8" w:rsidRPr="00BD10F8" w:rsidRDefault="00B46315" w:rsidP="00BD10F8">
      <w:pPr>
        <w:rPr>
          <w:rFonts w:eastAsia="Calibri" w:cs="Times New Roman"/>
          <w:szCs w:val="24"/>
          <w:lang w:eastAsia="de-DE"/>
        </w:rPr>
      </w:pPr>
      <w:r w:rsidRPr="00BD10F8">
        <w:rPr>
          <w:rFonts w:eastAsia="Calibri" w:cs="Times New Roman"/>
          <w:szCs w:val="24"/>
          <w:lang w:eastAsia="de-DE"/>
        </w:rPr>
        <w:drawing>
          <wp:anchor distT="0" distB="0" distL="114300" distR="114300" simplePos="0" relativeHeight="251658240" behindDoc="0" locked="0" layoutInCell="1" allowOverlap="1" wp14:anchorId="432767E4" wp14:editId="216FEF24">
            <wp:simplePos x="0" y="0"/>
            <wp:positionH relativeFrom="column">
              <wp:posOffset>-1270</wp:posOffset>
            </wp:positionH>
            <wp:positionV relativeFrom="paragraph">
              <wp:posOffset>2540</wp:posOffset>
            </wp:positionV>
            <wp:extent cx="2162175" cy="1560830"/>
            <wp:effectExtent l="0" t="0" r="9525" b="127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ntinental_pp_TruckOn_web.jpg"/>
                    <pic:cNvPicPr/>
                  </pic:nvPicPr>
                  <pic:blipFill>
                    <a:blip r:embed="rId16"/>
                    <a:stretch>
                      <a:fillRect/>
                    </a:stretch>
                  </pic:blipFill>
                  <pic:spPr>
                    <a:xfrm>
                      <a:off x="0" y="0"/>
                      <a:ext cx="2162175" cy="1560830"/>
                    </a:xfrm>
                    <a:prstGeom prst="rect">
                      <a:avLst/>
                    </a:prstGeom>
                  </pic:spPr>
                </pic:pic>
              </a:graphicData>
            </a:graphic>
          </wp:anchor>
        </w:drawing>
      </w:r>
      <w:r w:rsidR="00BD10F8" w:rsidRPr="00BD10F8">
        <w:rPr>
          <w:rFonts w:eastAsia="Calibri" w:cs="Times New Roman"/>
          <w:szCs w:val="24"/>
          <w:lang w:eastAsia="de-DE"/>
        </w:rPr>
        <w:t xml:space="preserve">Anyone who works hard wants to be sure that they will be paid. The digital booking platform, </w:t>
      </w:r>
      <w:proofErr w:type="spellStart"/>
      <w:r w:rsidR="00BD10F8" w:rsidRPr="00BD10F8">
        <w:rPr>
          <w:rFonts w:eastAsia="Calibri" w:cs="Times New Roman"/>
          <w:szCs w:val="24"/>
          <w:lang w:eastAsia="de-DE"/>
        </w:rPr>
        <w:t>TruckOn</w:t>
      </w:r>
      <w:proofErr w:type="spellEnd"/>
      <w:r w:rsidR="00BD10F8" w:rsidRPr="00BD10F8">
        <w:rPr>
          <w:rFonts w:eastAsia="Calibri" w:cs="Times New Roman"/>
          <w:szCs w:val="24"/>
          <w:lang w:eastAsia="de-DE"/>
        </w:rPr>
        <w:t xml:space="preserve">, now features a payment function that, upon booking an appointment, reserves the amount owed on the customer’s credit </w:t>
      </w:r>
      <w:proofErr w:type="spellStart"/>
      <w:r w:rsidR="00BD10F8" w:rsidRPr="00BD10F8">
        <w:rPr>
          <w:rFonts w:eastAsia="Calibri" w:cs="Times New Roman"/>
          <w:szCs w:val="24"/>
          <w:lang w:eastAsia="de-DE"/>
        </w:rPr>
        <w:t>card</w:t>
      </w:r>
      <w:proofErr w:type="spellEnd"/>
      <w:r w:rsidR="00BD10F8" w:rsidRPr="00BD10F8">
        <w:rPr>
          <w:rFonts w:eastAsia="Calibri" w:cs="Times New Roman"/>
          <w:szCs w:val="24"/>
          <w:lang w:eastAsia="de-DE"/>
        </w:rPr>
        <w:t>.</w:t>
      </w:r>
    </w:p>
    <w:p w14:paraId="7487446A" w14:textId="22FFF239" w:rsidR="00162E18" w:rsidRDefault="00162E18" w:rsidP="00162E18">
      <w:pPr>
        <w:pStyle w:val="08-SubheadContact"/>
      </w:pPr>
    </w:p>
    <w:p w14:paraId="3F3B90AA" w14:textId="77777777" w:rsidR="00162E18" w:rsidRPr="00162E18" w:rsidRDefault="00162E18" w:rsidP="00162E18">
      <w:pPr>
        <w:pStyle w:val="08-SubheadContact"/>
      </w:pPr>
    </w:p>
    <w:p w14:paraId="045884E2" w14:textId="77777777" w:rsidR="00162E18" w:rsidRDefault="00162E18" w:rsidP="00162E18">
      <w:pPr>
        <w:pStyle w:val="08-SubheadContact"/>
      </w:pPr>
    </w:p>
    <w:p w14:paraId="6CCEA9AA" w14:textId="5D476ADB" w:rsidR="00162E18" w:rsidRPr="00162E18" w:rsidRDefault="00162E18" w:rsidP="00162E18">
      <w:pPr>
        <w:pStyle w:val="08-SubheadContact"/>
        <w:rPr>
          <w:b w:val="0"/>
        </w:rPr>
      </w:pPr>
      <w:r w:rsidRPr="00162E18">
        <w:rPr>
          <w:b w:val="0"/>
        </w:rPr>
        <w:t>Continental_pp_TruckOn</w:t>
      </w:r>
      <w:r w:rsidR="00C06CB0">
        <w:rPr>
          <w:b w:val="0"/>
        </w:rPr>
        <w:t>.jpg</w:t>
      </w:r>
    </w:p>
    <w:p w14:paraId="3EFC36CA" w14:textId="77777777" w:rsidR="00162E18" w:rsidRPr="00886DD0" w:rsidRDefault="00162E18">
      <w:pPr>
        <w:keepLines w:val="0"/>
        <w:spacing w:after="160" w:line="259" w:lineRule="auto"/>
        <w:rPr>
          <w:rFonts w:eastAsia="Calibri" w:cs="Times New Roman"/>
          <w:szCs w:val="24"/>
          <w:lang w:val="en-US" w:eastAsia="de-DE"/>
        </w:rPr>
      </w:pPr>
      <w:bookmarkStart w:id="0" w:name="_GoBack"/>
      <w:bookmarkEnd w:id="0"/>
    </w:p>
    <w:sectPr w:rsidR="00162E18" w:rsidRPr="00886DD0" w:rsidSect="00FA43D0">
      <w:headerReference w:type="default" r:id="rId17"/>
      <w:footerReference w:type="default" r:id="rId18"/>
      <w:headerReference w:type="first" r:id="rId19"/>
      <w:footerReference w:type="first" r:id="rId2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A20C7" w14:textId="77777777" w:rsidR="00162E18" w:rsidRDefault="00162E18">
      <w:pPr>
        <w:spacing w:after="0" w:line="240" w:lineRule="auto"/>
      </w:pPr>
      <w:r>
        <w:separator/>
      </w:r>
    </w:p>
  </w:endnote>
  <w:endnote w:type="continuationSeparator" w:id="0">
    <w:p w14:paraId="51BF98A5" w14:textId="77777777" w:rsidR="00162E18" w:rsidRDefault="0016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707D6C" w14:textId="789CC92A" w:rsidR="00162E18" w:rsidRPr="002A7DAD" w:rsidRDefault="00162E18" w:rsidP="00E40548">
    <w:pPr>
      <w:pStyle w:val="09-Footer"/>
      <w:shd w:val="solid" w:color="FFFFFF" w:fill="auto"/>
      <w:rPr>
        <w:noProof/>
        <w:lang w:val="en-US"/>
      </w:rPr>
    </w:pPr>
    <w:r>
      <w:rPr>
        <w:noProof/>
      </w:rPr>
      <mc:AlternateContent>
        <mc:Choice Requires="wps">
          <w:drawing>
            <wp:anchor distT="45720" distB="45720" distL="114300" distR="114300" simplePos="0" relativeHeight="251664384" behindDoc="0" locked="0" layoutInCell="1" allowOverlap="1" wp14:anchorId="4905D575" wp14:editId="7E9015AF">
              <wp:simplePos x="0" y="0"/>
              <wp:positionH relativeFrom="margin">
                <wp:align>right</wp:align>
              </wp:positionH>
              <wp:positionV relativeFrom="paragraph">
                <wp:posOffset>14605</wp:posOffset>
              </wp:positionV>
              <wp:extent cx="405765" cy="271145"/>
              <wp:effectExtent l="3175" t="0" r="635" b="0"/>
              <wp:wrapSquare wrapText="bothSides"/>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78A2D" w14:textId="77777777" w:rsidR="00162E18" w:rsidRPr="009507A2" w:rsidRDefault="00162E18" w:rsidP="00E40548">
                          <w:pPr>
                            <w:pStyle w:val="Fuzeile"/>
                            <w:tabs>
                              <w:tab w:val="right" w:pos="8280"/>
                            </w:tabs>
                            <w:ind w:right="71"/>
                            <w:jc w:val="right"/>
                            <w:rPr>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BD10F8">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BD10F8">
                            <w:rPr>
                              <w:noProof/>
                              <w:sz w:val="18"/>
                              <w:szCs w:val="18"/>
                            </w:rPr>
                            <w:t>3</w:t>
                          </w:r>
                          <w:r w:rsidRPr="009507A2">
                            <w:rPr>
                              <w:noProof/>
                              <w:sz w:val="18"/>
                              <w:szCs w:val="18"/>
                            </w:rPr>
                            <w:fldChar w:fldCharType="end"/>
                          </w:r>
                        </w:p>
                        <w:p w14:paraId="24CC9B3E" w14:textId="77777777" w:rsidR="00162E18" w:rsidRPr="009507A2" w:rsidRDefault="00162E18" w:rsidP="00E40548">
                          <w:pPr>
                            <w:pStyle w:val="09-Footer"/>
                            <w:shd w:val="solid" w:color="FFFFFF" w:fill="auto"/>
                            <w:jc w:val="right"/>
                            <w:rPr>
                              <w:noProof/>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19.25pt;margin-top:1.15pt;width:31.95pt;height:21.3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SvZ68CAACxBQAADgAAAGRycy9lMm9Eb2MueG1srFTtbpswFP0/ae9g+T/lY5AEVFK1SZgmdR9S&#10;uwdwsAnWwGa2E+iqvfuuTUjTVpOmbfywLvb1uR/n+F5eDW2DDkxpLkWOw4sAIyZKSbnY5fjrfeEt&#10;MNKGCEoaKViOH5jGV8u3by77LmORrGVDmUIAInTWdzmujeky39dlzVqiL2THBBxWUrXEwK/a+VSR&#10;HtDbxo+CYOb3UtFOyZJpDbvr8RAvHX5VsdJ8rirNDGpyDLkZtyq3bu3qLy9JtlOkq3l5TIP8RRYt&#10;4QKCnqDWxBC0V/wVVMtLJbWszEUpW19WFS+ZqwGqCYMX1dzVpGOuFmiO7k5t0v8Ptvx0+KIQp8Bd&#10;ipEgLXB0zwaDbuSAQtefvtMZuN114GgG2AdfV6vubmX5TSMhVzURO3atlOxrRijkF9rO+mdXLSM6&#10;0xZk23+UFOKQvZEOaKhUa5sH7UCADjw9nLixuZSwGQfJfJZgVMJRNA/DOHERSDZd7pQ275lskTVy&#10;rIB6B04Ot9rYZEg2udhYQha8aRz9jXi2AY7jDoSGq/bMJuHYfEyDdLPYLGIvjmYbLw4o9a6LVezN&#10;inCerN+tV6t1+NPGDeOs5pQyYcNMygrjP2PuqPFREydtadlwauFsSlrttqtGoQMBZRfuOzbkzM1/&#10;noZrAtTyoqQwioObKPWK2WLuxVWceOk8WHhBmN6ksyBO43XxvKRbLti/l4T6HKdJlIxa+m1tgfte&#10;10aylhuYHQ1vc7w4OZHMKnAjqKPWEN6M9lkrbPpPrQC6J6KdXq1ER7GaYTuMT8NGt/LdSvoAAlYS&#10;BAYqhbkHRi3VD4x6mCE51t/3RDGMmg8CHoEdOJOhJmM7GUSUcDXHBqPRXJlxMO07xXc1IE/P7Boe&#10;SsGdiJ+yOD4vmAuuluMMs4Pn/N95PU3a5S8AAAD//wMAUEsDBBQABgAIAAAAIQDxfjcw2gAAAAQB&#10;AAAPAAAAZHJzL2Rvd25yZXYueG1sTI8xT8MwFIR3JP6D9ZBYEHWSQtSGvFRVRRc2CgubG78mEfZz&#10;FLtJ2l+PmWA83enuu3IzWyNGGnznGCFdJCCIa6c7bhA+P/aPKxA+KNbKOCaEC3nYVLc3pSq0m/id&#10;xkNoRCxhXyiENoS+kNLXLVnlF64njt7JDVaFKIdG6kFNsdwamSVJLq3qOC60qqddS/X34WwR8vm1&#10;f3hbUzZdazPy1zVNA6WI93fz9gVEoDn8heEXP6JDFZmO7szaC4MQjwSEbAkimvlyDeKI8PScgKxK&#10;+R+++gEAAP//AwBQSwECLQAUAAYACAAAACEA5JnDwPsAAADhAQAAEwAAAAAAAAAAAAAAAAAAAAAA&#10;W0NvbnRlbnRfVHlwZXNdLnhtbFBLAQItABQABgAIAAAAIQAjsmrh1wAAAJQBAAALAAAAAAAAAAAA&#10;AAAAACwBAABfcmVscy8ucmVsc1BLAQItABQABgAIAAAAIQDLhK9nrwIAALEFAAAOAAAAAAAAAAAA&#10;AAAAACwCAABkcnMvZTJvRG9jLnhtbFBLAQItABQABgAIAAAAIQDxfjcw2gAAAAQBAAAPAAAAAAAA&#10;AAAAAAAAAAcFAABkcnMvZG93bnJldi54bWxQSwUGAAAAAAQABADzAAAADgYAAAAA&#10;" filled="f" stroked="f">
              <v:textbox style="mso-fit-shape-to-text:t" inset="0,0,0,0">
                <w:txbxContent>
                  <w:p w14:paraId="02878A2D" w14:textId="77777777" w:rsidR="00162E18" w:rsidRPr="009507A2" w:rsidRDefault="00162E18" w:rsidP="00E40548">
                    <w:pPr>
                      <w:pStyle w:val="Fuzeile"/>
                      <w:tabs>
                        <w:tab w:val="right" w:pos="8280"/>
                      </w:tabs>
                      <w:ind w:right="71"/>
                      <w:jc w:val="right"/>
                      <w:rPr>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BD10F8">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BD10F8">
                      <w:rPr>
                        <w:noProof/>
                        <w:sz w:val="18"/>
                        <w:szCs w:val="18"/>
                      </w:rPr>
                      <w:t>3</w:t>
                    </w:r>
                    <w:r w:rsidRPr="009507A2">
                      <w:rPr>
                        <w:noProof/>
                        <w:sz w:val="18"/>
                        <w:szCs w:val="18"/>
                      </w:rPr>
                      <w:fldChar w:fldCharType="end"/>
                    </w:r>
                  </w:p>
                  <w:p w14:paraId="24CC9B3E" w14:textId="77777777" w:rsidR="00162E18" w:rsidRPr="009507A2" w:rsidRDefault="00162E18" w:rsidP="00E40548">
                    <w:pPr>
                      <w:pStyle w:val="09-Footer"/>
                      <w:shd w:val="solid" w:color="FFFFFF" w:fill="auto"/>
                      <w:jc w:val="right"/>
                      <w:rPr>
                        <w:noProof/>
                      </w:rPr>
                    </w:pPr>
                  </w:p>
                </w:txbxContent>
              </v:textbox>
              <w10:wrap type="square" anchorx="margin"/>
            </v:shape>
          </w:pict>
        </mc:Fallback>
      </mc:AlternateContent>
    </w:r>
    <w:r w:rsidRPr="002A7DAD">
      <w:rPr>
        <w:noProof/>
        <w:lang w:val="en-US"/>
      </w:rPr>
      <w:t>Your contact:</w:t>
    </w:r>
  </w:p>
  <w:p w14:paraId="0E888662" w14:textId="77777777" w:rsidR="00162E18" w:rsidRPr="002A7DAD" w:rsidRDefault="00162E18" w:rsidP="00E40548">
    <w:pPr>
      <w:pStyle w:val="09-Footer"/>
      <w:shd w:val="solid" w:color="FFFFFF" w:fill="auto"/>
      <w:rPr>
        <w:noProof/>
        <w:lang w:val="en-US"/>
      </w:rPr>
    </w:pPr>
    <w:r w:rsidRPr="00A318AC">
      <w:rPr>
        <w:noProof/>
        <w:lang w:val="en-US"/>
      </w:rPr>
      <w:t xml:space="preserve">Oliver Heil, </w:t>
    </w:r>
    <w:r>
      <w:rPr>
        <w:noProof/>
        <w:lang w:val="en-US"/>
      </w:rPr>
      <w:t>p</w:t>
    </w:r>
    <w:r w:rsidRPr="00A318AC">
      <w:rPr>
        <w:noProof/>
        <w:lang w:val="en-US"/>
      </w:rPr>
      <w:t>hone +49 69 7603 9406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E006FB" w14:textId="7DA006CB" w:rsidR="00162E18" w:rsidRDefault="00162E18" w:rsidP="00E40548">
    <w:pPr>
      <w:pStyle w:val="09-Footer"/>
      <w:shd w:val="solid" w:color="FFFFFF" w:fill="auto"/>
      <w:rPr>
        <w:noProof/>
      </w:rPr>
    </w:pPr>
    <w:r>
      <w:rPr>
        <w:noProof/>
      </w:rPr>
      <mc:AlternateContent>
        <mc:Choice Requires="wps">
          <w:drawing>
            <wp:anchor distT="45720" distB="45720" distL="114300" distR="114300" simplePos="0" relativeHeight="251661312" behindDoc="0" locked="0" layoutInCell="1" allowOverlap="1" wp14:anchorId="021EEBF1" wp14:editId="5985D097">
              <wp:simplePos x="0" y="0"/>
              <wp:positionH relativeFrom="margin">
                <wp:align>right</wp:align>
              </wp:positionH>
              <wp:positionV relativeFrom="paragraph">
                <wp:posOffset>14605</wp:posOffset>
              </wp:positionV>
              <wp:extent cx="405765" cy="271145"/>
              <wp:effectExtent l="3175" t="0" r="635" b="0"/>
              <wp:wrapSquare wrapText="bothSides"/>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F6EB8" w14:textId="77777777" w:rsidR="00162E18" w:rsidRPr="00213B9A" w:rsidRDefault="00162E18" w:rsidP="00E40548">
                          <w:pPr>
                            <w:pStyle w:val="Fuzeile"/>
                            <w:tabs>
                              <w:tab w:val="right" w:pos="8280"/>
                            </w:tabs>
                            <w:ind w:right="71"/>
                            <w:jc w:val="right"/>
                            <w:rPr>
                              <w:sz w:val="18"/>
                              <w:szCs w:val="18"/>
                            </w:rPr>
                          </w:pPr>
                          <w:r w:rsidRPr="00213B9A">
                            <w:rPr>
                              <w:sz w:val="18"/>
                              <w:szCs w:val="18"/>
                            </w:rPr>
                            <w:fldChar w:fldCharType="begin"/>
                          </w:r>
                          <w:r w:rsidRPr="00213B9A">
                            <w:rPr>
                              <w:sz w:val="18"/>
                              <w:szCs w:val="18"/>
                            </w:rPr>
                            <w:instrText xml:space="preserve"> IF </w:instrText>
                          </w:r>
                          <w:r w:rsidRPr="00213B9A">
                            <w:rPr>
                              <w:sz w:val="18"/>
                              <w:szCs w:val="18"/>
                            </w:rPr>
                            <w:fldChar w:fldCharType="begin"/>
                          </w:r>
                          <w:r w:rsidRPr="00213B9A">
                            <w:rPr>
                              <w:sz w:val="18"/>
                              <w:szCs w:val="18"/>
                            </w:rPr>
                            <w:instrText xml:space="preserve"> PAGE </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 xml:space="preserve"> &lt; </w:instrText>
                          </w:r>
                          <w:r w:rsidRPr="00213B9A">
                            <w:rPr>
                              <w:sz w:val="18"/>
                              <w:szCs w:val="18"/>
                            </w:rPr>
                            <w:fldChar w:fldCharType="begin"/>
                          </w:r>
                          <w:r w:rsidRPr="00213B9A">
                            <w:rPr>
                              <w:sz w:val="18"/>
                              <w:szCs w:val="18"/>
                            </w:rPr>
                            <w:instrText xml:space="preserve"> NUMPAGES </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 xml:space="preserve"> "</w:instrText>
                          </w:r>
                          <w:r w:rsidRPr="00213B9A">
                            <w:rPr>
                              <w:sz w:val="18"/>
                              <w:szCs w:val="18"/>
                            </w:rPr>
                            <w:fldChar w:fldCharType="begin"/>
                          </w:r>
                          <w:r w:rsidRPr="00213B9A">
                            <w:rPr>
                              <w:sz w:val="18"/>
                              <w:szCs w:val="18"/>
                            </w:rPr>
                            <w:instrText>IF</w:instrText>
                          </w:r>
                          <w:r w:rsidRPr="00213B9A">
                            <w:rPr>
                              <w:sz w:val="18"/>
                              <w:szCs w:val="18"/>
                            </w:rPr>
                            <w:fldChar w:fldCharType="begin"/>
                          </w:r>
                          <w:r w:rsidRPr="00213B9A">
                            <w:rPr>
                              <w:sz w:val="18"/>
                              <w:szCs w:val="18"/>
                            </w:rPr>
                            <w:instrText>PAGE</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&lt;&gt;</w:instrText>
                          </w:r>
                          <w:r w:rsidRPr="00213B9A">
                            <w:rPr>
                              <w:sz w:val="18"/>
                              <w:szCs w:val="18"/>
                            </w:rPr>
                            <w:fldChar w:fldCharType="begin"/>
                          </w:r>
                          <w:r w:rsidRPr="00213B9A">
                            <w:rPr>
                              <w:sz w:val="18"/>
                              <w:szCs w:val="18"/>
                            </w:rPr>
                            <w:instrText>NUMPAGES</w:instrText>
                          </w:r>
                          <w:r w:rsidRPr="00213B9A">
                            <w:rPr>
                              <w:sz w:val="18"/>
                              <w:szCs w:val="18"/>
                            </w:rPr>
                            <w:fldChar w:fldCharType="separate"/>
                          </w:r>
                          <w:r>
                            <w:rPr>
                              <w:noProof/>
                              <w:sz w:val="18"/>
                              <w:szCs w:val="18"/>
                            </w:rPr>
                            <w:instrText>5</w:instrText>
                          </w:r>
                          <w:r w:rsidRPr="00213B9A">
                            <w:rPr>
                              <w:sz w:val="18"/>
                              <w:szCs w:val="18"/>
                            </w:rPr>
                            <w:fldChar w:fldCharType="end"/>
                          </w:r>
                          <w:r w:rsidRPr="00213B9A">
                            <w:rPr>
                              <w:sz w:val="18"/>
                              <w:szCs w:val="18"/>
                            </w:rPr>
                            <w:instrText>"..."</w:instrText>
                          </w:r>
                          <w:r w:rsidRPr="00213B9A">
                            <w:rPr>
                              <w:sz w:val="18"/>
                              <w:szCs w:val="18"/>
                            </w:rPr>
                            <w:fldChar w:fldCharType="separate"/>
                          </w:r>
                          <w:r w:rsidRPr="00213B9A">
                            <w:rPr>
                              <w:noProof/>
                              <w:sz w:val="18"/>
                              <w:szCs w:val="18"/>
                            </w:rPr>
                            <w:instrText>...</w:instrText>
                          </w:r>
                          <w:r w:rsidRPr="00213B9A">
                            <w:rPr>
                              <w:sz w:val="18"/>
                              <w:szCs w:val="18"/>
                            </w:rPr>
                            <w:fldChar w:fldCharType="end"/>
                          </w:r>
                          <w:r w:rsidRPr="00213B9A">
                            <w:rPr>
                              <w:sz w:val="18"/>
                              <w:szCs w:val="18"/>
                            </w:rPr>
                            <w:instrText>/</w:instrText>
                          </w:r>
                          <w:r w:rsidRPr="00213B9A">
                            <w:rPr>
                              <w:sz w:val="18"/>
                              <w:szCs w:val="18"/>
                            </w:rPr>
                            <w:fldChar w:fldCharType="begin"/>
                          </w:r>
                          <w:r w:rsidRPr="00213B9A">
                            <w:rPr>
                              <w:sz w:val="18"/>
                              <w:szCs w:val="18"/>
                            </w:rPr>
                            <w:instrText>IF</w:instrText>
                          </w:r>
                          <w:r w:rsidRPr="00213B9A">
                            <w:rPr>
                              <w:sz w:val="18"/>
                              <w:szCs w:val="18"/>
                            </w:rPr>
                            <w:fldChar w:fldCharType="begin"/>
                          </w:r>
                          <w:r w:rsidRPr="00213B9A">
                            <w:rPr>
                              <w:sz w:val="18"/>
                              <w:szCs w:val="18"/>
                            </w:rPr>
                            <w:instrText>PAGE</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&lt;&gt;</w:instrText>
                          </w:r>
                          <w:r w:rsidRPr="00213B9A">
                            <w:rPr>
                              <w:sz w:val="18"/>
                              <w:szCs w:val="18"/>
                            </w:rPr>
                            <w:fldChar w:fldCharType="begin"/>
                          </w:r>
                          <w:r w:rsidRPr="00213B9A">
                            <w:rPr>
                              <w:sz w:val="18"/>
                              <w:szCs w:val="18"/>
                            </w:rPr>
                            <w:instrText>NUMPAGES</w:instrText>
                          </w:r>
                          <w:r w:rsidRPr="00213B9A">
                            <w:rPr>
                              <w:sz w:val="18"/>
                              <w:szCs w:val="18"/>
                            </w:rPr>
                            <w:fldChar w:fldCharType="separate"/>
                          </w:r>
                          <w:r>
                            <w:rPr>
                              <w:noProof/>
                              <w:sz w:val="18"/>
                              <w:szCs w:val="18"/>
                            </w:rPr>
                            <w:instrText>5</w:instrText>
                          </w:r>
                          <w:r w:rsidRPr="00213B9A">
                            <w:rPr>
                              <w:sz w:val="18"/>
                              <w:szCs w:val="18"/>
                            </w:rPr>
                            <w:fldChar w:fldCharType="end"/>
                          </w:r>
                          <w:r w:rsidRPr="00213B9A">
                            <w:rPr>
                              <w:sz w:val="18"/>
                              <w:szCs w:val="18"/>
                            </w:rPr>
                            <w:fldChar w:fldCharType="begin"/>
                          </w:r>
                          <w:r w:rsidRPr="00213B9A">
                            <w:rPr>
                              <w:sz w:val="18"/>
                              <w:szCs w:val="18"/>
                            </w:rPr>
                            <w:instrText>=</w:instrText>
                          </w:r>
                          <w:r w:rsidRPr="00213B9A">
                            <w:rPr>
                              <w:sz w:val="18"/>
                              <w:szCs w:val="18"/>
                            </w:rPr>
                            <w:fldChar w:fldCharType="begin"/>
                          </w:r>
                          <w:r w:rsidRPr="00213B9A">
                            <w:rPr>
                              <w:sz w:val="18"/>
                              <w:szCs w:val="18"/>
                            </w:rPr>
                            <w:instrText>PAGE</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+1</w:instrText>
                          </w:r>
                          <w:r w:rsidRPr="00213B9A">
                            <w:rPr>
                              <w:sz w:val="18"/>
                              <w:szCs w:val="18"/>
                            </w:rPr>
                            <w:fldChar w:fldCharType="separate"/>
                          </w:r>
                          <w:r>
                            <w:rPr>
                              <w:noProof/>
                              <w:sz w:val="18"/>
                              <w:szCs w:val="18"/>
                            </w:rPr>
                            <w:instrText>3</w:instrText>
                          </w:r>
                          <w:r w:rsidRPr="00213B9A">
                            <w:rPr>
                              <w:sz w:val="18"/>
                              <w:szCs w:val="18"/>
                            </w:rPr>
                            <w:fldChar w:fldCharType="end"/>
                          </w:r>
                          <w:r w:rsidRPr="00213B9A">
                            <w:rPr>
                              <w:sz w:val="18"/>
                              <w:szCs w:val="18"/>
                            </w:rPr>
                            <w:fldChar w:fldCharType="separate"/>
                          </w:r>
                          <w:r>
                            <w:rPr>
                              <w:noProof/>
                              <w:sz w:val="18"/>
                              <w:szCs w:val="18"/>
                            </w:rPr>
                            <w:instrText>3</w:instrText>
                          </w:r>
                          <w:r w:rsidRPr="00213B9A">
                            <w:rPr>
                              <w:sz w:val="18"/>
                              <w:szCs w:val="18"/>
                            </w:rPr>
                            <w:fldChar w:fldCharType="end"/>
                          </w:r>
                          <w:r w:rsidRPr="00213B9A">
                            <w:rPr>
                              <w:sz w:val="18"/>
                              <w:szCs w:val="18"/>
                            </w:rPr>
                            <w:instrText xml:space="preserve">" "" </w:instrText>
                          </w:r>
                          <w:r w:rsidRPr="00213B9A">
                            <w:rPr>
                              <w:sz w:val="18"/>
                              <w:szCs w:val="18"/>
                            </w:rPr>
                            <w:fldChar w:fldCharType="end"/>
                          </w:r>
                        </w:p>
                        <w:p w14:paraId="66877317" w14:textId="77777777" w:rsidR="00162E18" w:rsidRPr="00213B9A" w:rsidRDefault="00162E18" w:rsidP="00E40548">
                          <w:pPr>
                            <w:pStyle w:val="09-Footer"/>
                            <w:shd w:val="solid" w:color="FFFFFF" w:fill="auto"/>
                            <w:jc w:val="right"/>
                            <w:rPr>
                              <w:noProof/>
                              <w:sz w:val="14"/>
                              <w:szCs w:val="1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9" type="#_x0000_t202" style="position:absolute;margin-left:-19.25pt;margin-top:1.15pt;width:31.95pt;height:21.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2q0q8CAACwBQAADgAAAGRycy9lMm9Eb2MueG1srFRtb5swEP4+af/B8nfKS4EEVFK1SZgmdS9S&#10;ux/gYBOsgc1sJ6Sb9t93NiFNW02atvHBOuzzc/fcPb6r60PXoj1TmktR4PAiwIiJSlIutgX+8lB6&#10;c4y0IYKSVgpW4Eem8fXi7Zuroc9ZJBvZUqYQgAidD32BG2P63Pd11bCO6AvZMwGHtVQdMfCrtj5V&#10;ZAD0rvWjIEj9QSraK1kxrWF3NR7ihcOva1aZT3WtmUFtgSE341bl1o1d/cUVybeK9A2vjmmQv8ii&#10;I1xA0BPUihiCdoq/gup4paSWtbmoZOfLuuYVcxyATRi8YHPfkJ45LlAc3Z/KpP8fbPVx/1khTqF3&#10;KUaCdNCjB3Yw6FYe0MyWZ+h1Dl73PfiZA2yDq6Oq+ztZfdVIyGVDxJbdKCWHhhEK6YX2pn92dcTR&#10;FmQzfJAUwpCdkQ7oUKvO1g6qgQAd2vR4ao1NpYLNOEhmaYJRBUfRLAzjxEUg+XS5V9q8Y7JD1iiw&#10;gs47cLK/08YmQ/LJxcYSsuRt67rfimcb4DjuQGi4as9sEq6ZP7IgW8/X89iLo3TtxQGl3k25jL20&#10;DGfJ6nK1XK7CnzZuGOcNp5QJG2YSVhj/WeOOEh8lcZKWli2nFs6mpNV2s2wV2hMQdum+Y0HO3Pzn&#10;abgiAJcXlMIoDm6jzCvT+cyL6zjxslkw94Iwu83SIM7iVfmc0h0X7N8poaHAWRIlo5Z+yy1w32tu&#10;JO+4gdHR8q7A85MTya0C14K61hrC29E+K4VN/6kU0O6p0U6vVqKjWM1hc3Av49JGt1reSPoIAlYS&#10;BAYqhbEHRiPVd4wGGCEF1t92RDGM2vcCHoGdN5OhJmMzGURUcLXABqPRXJpxLu16xbcNIE/P7AYe&#10;SsmdiJ+yOD4vGAuOy3GE2blz/u+8ngbt4hcAAAD//wMAUEsDBBQABgAIAAAAIQDxfjcw2gAAAAQB&#10;AAAPAAAAZHJzL2Rvd25yZXYueG1sTI8xT8MwFIR3JP6D9ZBYEHWSQtSGvFRVRRc2CgubG78mEfZz&#10;FLtJ2l+PmWA83enuu3IzWyNGGnznGCFdJCCIa6c7bhA+P/aPKxA+KNbKOCaEC3nYVLc3pSq0m/id&#10;xkNoRCxhXyiENoS+kNLXLVnlF64njt7JDVaFKIdG6kFNsdwamSVJLq3qOC60qqddS/X34WwR8vm1&#10;f3hbUzZdazPy1zVNA6WI93fz9gVEoDn8heEXP6JDFZmO7szaC4MQjwSEbAkimvlyDeKI8PScgKxK&#10;+R+++gEAAP//AwBQSwECLQAUAAYACAAAACEA5JnDwPsAAADhAQAAEwAAAAAAAAAAAAAAAAAAAAAA&#10;W0NvbnRlbnRfVHlwZXNdLnhtbFBLAQItABQABgAIAAAAIQAjsmrh1wAAAJQBAAALAAAAAAAAAAAA&#10;AAAAACwBAABfcmVscy8ucmVsc1BLAQItABQABgAIAAAAIQDeHarSrwIAALAFAAAOAAAAAAAAAAAA&#10;AAAAACwCAABkcnMvZTJvRG9jLnhtbFBLAQItABQABgAIAAAAIQDxfjcw2gAAAAQBAAAPAAAAAAAA&#10;AAAAAAAAAAcFAABkcnMvZG93bnJldi54bWxQSwUGAAAAAAQABADzAAAADgYAAAAA&#10;" filled="f" stroked="f">
              <v:textbox style="mso-fit-shape-to-text:t" inset="0,0,0,0">
                <w:txbxContent>
                  <w:p w14:paraId="523F6EB8" w14:textId="77777777" w:rsidR="00162E18" w:rsidRPr="00213B9A" w:rsidRDefault="00162E18" w:rsidP="00E40548">
                    <w:pPr>
                      <w:pStyle w:val="Fuzeile"/>
                      <w:tabs>
                        <w:tab w:val="right" w:pos="8280"/>
                      </w:tabs>
                      <w:ind w:right="71"/>
                      <w:jc w:val="right"/>
                      <w:rPr>
                        <w:sz w:val="18"/>
                        <w:szCs w:val="18"/>
                      </w:rPr>
                    </w:pPr>
                    <w:r w:rsidRPr="00213B9A">
                      <w:rPr>
                        <w:sz w:val="18"/>
                        <w:szCs w:val="18"/>
                      </w:rPr>
                      <w:fldChar w:fldCharType="begin"/>
                    </w:r>
                    <w:r w:rsidRPr="00213B9A">
                      <w:rPr>
                        <w:sz w:val="18"/>
                        <w:szCs w:val="18"/>
                      </w:rPr>
                      <w:instrText xml:space="preserve"> IF </w:instrText>
                    </w:r>
                    <w:r w:rsidRPr="00213B9A">
                      <w:rPr>
                        <w:sz w:val="18"/>
                        <w:szCs w:val="18"/>
                      </w:rPr>
                      <w:fldChar w:fldCharType="begin"/>
                    </w:r>
                    <w:r w:rsidRPr="00213B9A">
                      <w:rPr>
                        <w:sz w:val="18"/>
                        <w:szCs w:val="18"/>
                      </w:rPr>
                      <w:instrText xml:space="preserve"> PAGE </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 xml:space="preserve"> &lt; </w:instrText>
                    </w:r>
                    <w:r w:rsidRPr="00213B9A">
                      <w:rPr>
                        <w:sz w:val="18"/>
                        <w:szCs w:val="18"/>
                      </w:rPr>
                      <w:fldChar w:fldCharType="begin"/>
                    </w:r>
                    <w:r w:rsidRPr="00213B9A">
                      <w:rPr>
                        <w:sz w:val="18"/>
                        <w:szCs w:val="18"/>
                      </w:rPr>
                      <w:instrText xml:space="preserve"> NUMPAGES </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 xml:space="preserve"> "</w:instrText>
                    </w:r>
                    <w:r w:rsidRPr="00213B9A">
                      <w:rPr>
                        <w:sz w:val="18"/>
                        <w:szCs w:val="18"/>
                      </w:rPr>
                      <w:fldChar w:fldCharType="begin"/>
                    </w:r>
                    <w:r w:rsidRPr="00213B9A">
                      <w:rPr>
                        <w:sz w:val="18"/>
                        <w:szCs w:val="18"/>
                      </w:rPr>
                      <w:instrText>IF</w:instrText>
                    </w:r>
                    <w:r w:rsidRPr="00213B9A">
                      <w:rPr>
                        <w:sz w:val="18"/>
                        <w:szCs w:val="18"/>
                      </w:rPr>
                      <w:fldChar w:fldCharType="begin"/>
                    </w:r>
                    <w:r w:rsidRPr="00213B9A">
                      <w:rPr>
                        <w:sz w:val="18"/>
                        <w:szCs w:val="18"/>
                      </w:rPr>
                      <w:instrText>PAGE</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&lt;&gt;</w:instrText>
                    </w:r>
                    <w:r w:rsidRPr="00213B9A">
                      <w:rPr>
                        <w:sz w:val="18"/>
                        <w:szCs w:val="18"/>
                      </w:rPr>
                      <w:fldChar w:fldCharType="begin"/>
                    </w:r>
                    <w:r w:rsidRPr="00213B9A">
                      <w:rPr>
                        <w:sz w:val="18"/>
                        <w:szCs w:val="18"/>
                      </w:rPr>
                      <w:instrText>NUMPAGES</w:instrText>
                    </w:r>
                    <w:r w:rsidRPr="00213B9A">
                      <w:rPr>
                        <w:sz w:val="18"/>
                        <w:szCs w:val="18"/>
                      </w:rPr>
                      <w:fldChar w:fldCharType="separate"/>
                    </w:r>
                    <w:r>
                      <w:rPr>
                        <w:noProof/>
                        <w:sz w:val="18"/>
                        <w:szCs w:val="18"/>
                      </w:rPr>
                      <w:instrText>5</w:instrText>
                    </w:r>
                    <w:r w:rsidRPr="00213B9A">
                      <w:rPr>
                        <w:sz w:val="18"/>
                        <w:szCs w:val="18"/>
                      </w:rPr>
                      <w:fldChar w:fldCharType="end"/>
                    </w:r>
                    <w:r w:rsidRPr="00213B9A">
                      <w:rPr>
                        <w:sz w:val="18"/>
                        <w:szCs w:val="18"/>
                      </w:rPr>
                      <w:instrText>"..."</w:instrText>
                    </w:r>
                    <w:r w:rsidRPr="00213B9A">
                      <w:rPr>
                        <w:sz w:val="18"/>
                        <w:szCs w:val="18"/>
                      </w:rPr>
                      <w:fldChar w:fldCharType="separate"/>
                    </w:r>
                    <w:r w:rsidRPr="00213B9A">
                      <w:rPr>
                        <w:noProof/>
                        <w:sz w:val="18"/>
                        <w:szCs w:val="18"/>
                      </w:rPr>
                      <w:instrText>...</w:instrText>
                    </w:r>
                    <w:r w:rsidRPr="00213B9A">
                      <w:rPr>
                        <w:sz w:val="18"/>
                        <w:szCs w:val="18"/>
                      </w:rPr>
                      <w:fldChar w:fldCharType="end"/>
                    </w:r>
                    <w:r w:rsidRPr="00213B9A">
                      <w:rPr>
                        <w:sz w:val="18"/>
                        <w:szCs w:val="18"/>
                      </w:rPr>
                      <w:instrText>/</w:instrText>
                    </w:r>
                    <w:r w:rsidRPr="00213B9A">
                      <w:rPr>
                        <w:sz w:val="18"/>
                        <w:szCs w:val="18"/>
                      </w:rPr>
                      <w:fldChar w:fldCharType="begin"/>
                    </w:r>
                    <w:r w:rsidRPr="00213B9A">
                      <w:rPr>
                        <w:sz w:val="18"/>
                        <w:szCs w:val="18"/>
                      </w:rPr>
                      <w:instrText>IF</w:instrText>
                    </w:r>
                    <w:r w:rsidRPr="00213B9A">
                      <w:rPr>
                        <w:sz w:val="18"/>
                        <w:szCs w:val="18"/>
                      </w:rPr>
                      <w:fldChar w:fldCharType="begin"/>
                    </w:r>
                    <w:r w:rsidRPr="00213B9A">
                      <w:rPr>
                        <w:sz w:val="18"/>
                        <w:szCs w:val="18"/>
                      </w:rPr>
                      <w:instrText>PAGE</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&lt;&gt;</w:instrText>
                    </w:r>
                    <w:r w:rsidRPr="00213B9A">
                      <w:rPr>
                        <w:sz w:val="18"/>
                        <w:szCs w:val="18"/>
                      </w:rPr>
                      <w:fldChar w:fldCharType="begin"/>
                    </w:r>
                    <w:r w:rsidRPr="00213B9A">
                      <w:rPr>
                        <w:sz w:val="18"/>
                        <w:szCs w:val="18"/>
                      </w:rPr>
                      <w:instrText>NUMPAGES</w:instrText>
                    </w:r>
                    <w:r w:rsidRPr="00213B9A">
                      <w:rPr>
                        <w:sz w:val="18"/>
                        <w:szCs w:val="18"/>
                      </w:rPr>
                      <w:fldChar w:fldCharType="separate"/>
                    </w:r>
                    <w:r>
                      <w:rPr>
                        <w:noProof/>
                        <w:sz w:val="18"/>
                        <w:szCs w:val="18"/>
                      </w:rPr>
                      <w:instrText>5</w:instrText>
                    </w:r>
                    <w:r w:rsidRPr="00213B9A">
                      <w:rPr>
                        <w:sz w:val="18"/>
                        <w:szCs w:val="18"/>
                      </w:rPr>
                      <w:fldChar w:fldCharType="end"/>
                    </w:r>
                    <w:r w:rsidRPr="00213B9A">
                      <w:rPr>
                        <w:sz w:val="18"/>
                        <w:szCs w:val="18"/>
                      </w:rPr>
                      <w:fldChar w:fldCharType="begin"/>
                    </w:r>
                    <w:r w:rsidRPr="00213B9A">
                      <w:rPr>
                        <w:sz w:val="18"/>
                        <w:szCs w:val="18"/>
                      </w:rPr>
                      <w:instrText>=</w:instrText>
                    </w:r>
                    <w:r w:rsidRPr="00213B9A">
                      <w:rPr>
                        <w:sz w:val="18"/>
                        <w:szCs w:val="18"/>
                      </w:rPr>
                      <w:fldChar w:fldCharType="begin"/>
                    </w:r>
                    <w:r w:rsidRPr="00213B9A">
                      <w:rPr>
                        <w:sz w:val="18"/>
                        <w:szCs w:val="18"/>
                      </w:rPr>
                      <w:instrText>PAGE</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+1</w:instrText>
                    </w:r>
                    <w:r w:rsidRPr="00213B9A">
                      <w:rPr>
                        <w:sz w:val="18"/>
                        <w:szCs w:val="18"/>
                      </w:rPr>
                      <w:fldChar w:fldCharType="separate"/>
                    </w:r>
                    <w:r>
                      <w:rPr>
                        <w:noProof/>
                        <w:sz w:val="18"/>
                        <w:szCs w:val="18"/>
                      </w:rPr>
                      <w:instrText>3</w:instrText>
                    </w:r>
                    <w:r w:rsidRPr="00213B9A">
                      <w:rPr>
                        <w:sz w:val="18"/>
                        <w:szCs w:val="18"/>
                      </w:rPr>
                      <w:fldChar w:fldCharType="end"/>
                    </w:r>
                    <w:r w:rsidRPr="00213B9A">
                      <w:rPr>
                        <w:sz w:val="18"/>
                        <w:szCs w:val="18"/>
                      </w:rPr>
                      <w:fldChar w:fldCharType="separate"/>
                    </w:r>
                    <w:r>
                      <w:rPr>
                        <w:noProof/>
                        <w:sz w:val="18"/>
                        <w:szCs w:val="18"/>
                      </w:rPr>
                      <w:instrText>3</w:instrText>
                    </w:r>
                    <w:r w:rsidRPr="00213B9A">
                      <w:rPr>
                        <w:sz w:val="18"/>
                        <w:szCs w:val="18"/>
                      </w:rPr>
                      <w:fldChar w:fldCharType="end"/>
                    </w:r>
                    <w:r w:rsidRPr="00213B9A">
                      <w:rPr>
                        <w:sz w:val="18"/>
                        <w:szCs w:val="18"/>
                      </w:rPr>
                      <w:instrText xml:space="preserve">" "" </w:instrText>
                    </w:r>
                    <w:r w:rsidRPr="00213B9A">
                      <w:rPr>
                        <w:sz w:val="18"/>
                        <w:szCs w:val="18"/>
                      </w:rPr>
                      <w:fldChar w:fldCharType="end"/>
                    </w:r>
                  </w:p>
                  <w:p w14:paraId="66877317" w14:textId="77777777" w:rsidR="00162E18" w:rsidRPr="00213B9A" w:rsidRDefault="00162E18" w:rsidP="00E40548">
                    <w:pPr>
                      <w:pStyle w:val="09-Footer"/>
                      <w:shd w:val="solid" w:color="FFFFFF" w:fill="auto"/>
                      <w:jc w:val="right"/>
                      <w:rPr>
                        <w:noProof/>
                        <w:sz w:val="14"/>
                        <w:szCs w:val="14"/>
                      </w:rPr>
                    </w:pPr>
                  </w:p>
                </w:txbxContent>
              </v:textbox>
              <w10:wrap type="square" anchorx="margin"/>
            </v:shape>
          </w:pict>
        </mc:Fallback>
      </mc:AlternateContent>
    </w:r>
    <w:r>
      <w:rPr>
        <w:noProof/>
      </w:rPr>
      <w:t>Ihr Kontakt:</w:t>
    </w:r>
  </w:p>
  <w:p w14:paraId="37788BC6" w14:textId="65025D3B" w:rsidR="00162E18" w:rsidRDefault="00162E18" w:rsidP="00E40548">
    <w:pPr>
      <w:pStyle w:val="09-Footer"/>
      <w:shd w:val="solid" w:color="FFFFFF" w:fill="auto"/>
      <w:rPr>
        <w:noProof/>
      </w:rPr>
    </w:pPr>
    <w:r>
      <w:rPr>
        <w:noProof/>
      </w:rPr>
      <w:t>Vorname Nachname, Telefon: international</w:t>
    </w:r>
    <w:r>
      <w:rPr>
        <w:noProof/>
      </w:rPr>
      <mc:AlternateContent>
        <mc:Choice Requires="wps">
          <w:drawing>
            <wp:anchor distT="0" distB="0" distL="114300" distR="114300" simplePos="0" relativeHeight="251660288" behindDoc="0" locked="0" layoutInCell="1" allowOverlap="1" wp14:anchorId="774E35A5" wp14:editId="6D1F4E0E">
              <wp:simplePos x="0" y="0"/>
              <wp:positionH relativeFrom="page">
                <wp:posOffset>0</wp:posOffset>
              </wp:positionH>
              <wp:positionV relativeFrom="page">
                <wp:posOffset>5346700</wp:posOffset>
              </wp:positionV>
              <wp:extent cx="269875" cy="0"/>
              <wp:effectExtent l="9525" t="12700" r="6350" b="6350"/>
              <wp:wrapNone/>
              <wp:docPr id="15"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CACDE5"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qxLQIAAE0EAAAOAAAAZHJzL2Uyb0RvYy54bWysVMGO2jAQvVfqP1i5QxIILESEVZXAXrZd&#10;pN32bmwnserYlm0IqOq/d2wIYttLVTUHZ5zxvHkz85zV46kT6MiM5UoWUTpOIsQkUZTLpoi+vm1H&#10;iwhZhyXFQklWRGdmo8f1xw+rXudsololKDMIQKTNe11ErXM6j2NLWtZhO1aaSXDWynTYwdY0MTW4&#10;B/ROxJMkmce9MlQbRZi18LW6OKN1wK9rRtxLXVvmkCgi4ObCasK692u8XuG8MVi3nFxp4H9g0WEu&#10;IekNqsIOo4Phf0B1nBhlVe3GRHWxqmtOWKgBqkmT36p5bbFmoRZojtW3Ntn/B0u+HHcGcQqzm0VI&#10;4g5m9MQMpgx9Y2bPJT3IBnXcoV3NuEBT37Fe2xwCS7kzvmZykq/6WZHvFklVtlg2LDB/O2tAS31E&#10;/C7Eb6yGvPv+s6JwBh+cCu071abzkNAYdApTOt+mxE4OEfg4mS8XD0CWDK4Y50OcNtY9MdUhbxSR&#10;dQbzpnWlkhKkoEwasuDjs3WeFc6HAJ9Uqi0XIihCSNQX0Xw6S0KAVYJT7/THrGn2pTDoiL2mwhNK&#10;BM/9MaMOkgawlmG6udoOc3GxIbmQHg/qAjpX6yKaH8tkuVlsFtkom8w3oyypqtGnbZmN5tv0YVZN&#10;q7Ks0p+eWprlLaeUSc9uEHCa/Z1ArlfpIr2bhG9tiN+jh34B2eEdSIfB+lleVLFX9Lwzw8BBs+Hw&#10;9X75S3G/B/v+L7D+BQ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AkNOrEtAgAATQ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569E45" w14:textId="77777777" w:rsidR="00162E18" w:rsidRPr="00052077" w:rsidRDefault="00162E18" w:rsidP="00E40548">
    <w:pPr>
      <w:pStyle w:val="09-Footer"/>
      <w:shd w:val="solid" w:color="FFFFFF" w:fill="auto"/>
      <w:rPr>
        <w:noProof/>
        <w:color w:val="FF0000"/>
      </w:rPr>
    </w:pPr>
    <w:r w:rsidRPr="00052077">
      <w:rPr>
        <w:noProof/>
        <w:vanish/>
        <w:color w:val="FF0000"/>
        <w:lang w:val="en-US"/>
      </w:rPr>
      <w:t xml:space="preserve">Oliver Heil, Telefon: </w:t>
    </w:r>
  </w:p>
  <w:p w14:paraId="3E02951C" w14:textId="77777777" w:rsidR="00162E18" w:rsidRPr="00052077" w:rsidRDefault="00162E18" w:rsidP="00E40548">
    <w:pPr>
      <w:pStyle w:val="09-Footer"/>
      <w:shd w:val="solid" w:color="FFFFFF" w:fill="auto"/>
      <w:rPr>
        <w:noProof/>
        <w:color w:val="FF0000"/>
      </w:rPr>
    </w:pPr>
    <w:r w:rsidRPr="00052077">
      <w:rPr>
        <w:noProof/>
        <w:vanish/>
        <w:color w:val="FF0000"/>
      </w:rPr>
      <mc:AlternateContent>
        <mc:Choice Requires="wps">
          <w:drawing>
            <wp:anchor distT="0" distB="0" distL="114300" distR="114300" simplePos="0" relativeHeight="251655168" behindDoc="0" locked="0" layoutInCell="1" allowOverlap="1" wp14:anchorId="43245BF5" wp14:editId="64E8A217">
              <wp:simplePos x="0" y="0"/>
              <wp:positionH relativeFrom="page">
                <wp:posOffset>0</wp:posOffset>
              </wp:positionH>
              <wp:positionV relativeFrom="page">
                <wp:posOffset>5346700</wp:posOffset>
              </wp:positionV>
              <wp:extent cx="269875" cy="0"/>
              <wp:effectExtent l="9525" t="12700" r="6350" b="6350"/>
              <wp:wrapNone/>
              <wp:docPr id="4"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07C54F"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k9LwIAAE0EAAAOAAAAZHJzL2Uyb0RvYy54bWysVE2P2yAQvVfqf0Dcs7azTjax4qwqO9nL&#10;thtpt70TwDYqZhCQOFHV/14gH8q2l6qqD3jwMG/ezDy8eDz0Eu25sQJUibO7FCOuKDCh2hJ/fVuP&#10;ZhhZRxQjEhQv8ZFb/Lj8+GEx6IKPoQPJuEEeRNli0CXunNNFklja8Z7YO9BceWcDpifOb02bMEMG&#10;j97LZJym02QAw7QByq31X+uTEy8jftNw6l6axnKHZIk9NxdXE9dtWJPlghStIboT9EyD/AOLngjl&#10;k16hauII2hnxB1QvqAELjbuj0CfQNILyWIOvJkt/q+a1I5rHWnxzrL62yf4/WPplvzFIsBLnGCnS&#10;+xE9cUMYR9+42QrFdqpFvXBo03AhUfYQOjZoW/jASm1MqJke1Kt+BvrdIgVVR1TLI/O3o/ZwWYhI&#10;3oWEjdU+73b4DMyfITsHsX2HxvQB0jcGHeKUjtcp8YND1H8cT+ezhwlG9OJKSHGJ08a6Jw49CkaJ&#10;rTNEtJ2rQCkvBTBZzEL2z9YFVqS4BISkCtZCyqgIqdBQ4un9JI0BFqRgwRmOWdNuK2nQngRNxSeW&#10;6D23xwzsFItgHSdsdbYdEfJk++RSBTxfl6dztk6i+TFP56vZapaP8vF0NcrTuh59Wlf5aLrOHib1&#10;fV1VdfYzUMvyohOMcRXYXQSc5X8nkPNVOknvKuFrG5L36LFfnuzlHUnHwYZZnlSxBXbcmMvAvWbj&#10;4fP9Cpfidu/t27/A8hcAAAD//wMAUEsDBBQABgAIAAAAIQA0ZDI42wAAAAcBAAAPAAAAZHJzL2Rv&#10;d25yZXYueG1sTI9PS8NAEMXvgt9hGcGb3RiqlJhNkargqWgVS2/T7JgEs7Mhu/njt3cEod7mzRve&#10;+02+nl2rRupD49nA9SIBRVx623Bl4P3t6WoFKkRki61nMvBNAdbF+VmOmfUTv9K4i5WSEA4ZGqhj&#10;7DKtQ1mTw7DwHbF4n753GEX2lbY9ThLuWp0mya122LA01NjRpqbyazc4Aw6f/ZDWm3H7MT+82OnA&#10;5fZxb8zlxXx/ByrSHE/H8Isv6FAI09EPbINqDcgj0cBqmcog9jK9AXX8W+gi1//5ix8AAAD//wMA&#10;UEsBAi0AFAAGAAgAAAAhALaDOJL+AAAA4QEAABMAAAAAAAAAAAAAAAAAAAAAAFtDb250ZW50X1R5&#10;cGVzXS54bWxQSwECLQAUAAYACAAAACEAOP0h/9YAAACUAQAACwAAAAAAAAAAAAAAAAAvAQAAX3Jl&#10;bHMvLnJlbHNQSwECLQAUAAYACAAAACEAoEBZPS8CAABNBAAADgAAAAAAAAAAAAAAAAAuAgAAZHJz&#10;L2Uyb0RvYy54bWxQSwECLQAUAAYACAAAACEANGQyONsAAAAHAQAADwAAAAAAAAAAAAAAAACJBAAA&#10;ZHJzL2Rvd25yZXYueG1sUEsFBgAAAAAEAAQA8wAAAJEFAAAAAA==&#10;" strokeweight=".5pt">
              <w10:wrap anchorx="page" anchory="page"/>
            </v:shape>
          </w:pict>
        </mc:Fallback>
      </mc:AlternateContent>
    </w:r>
    <w:r w:rsidRPr="00052077">
      <w:rPr>
        <w:noProof/>
        <w:vanish/>
        <w:color w:val="FF0000"/>
      </w:rPr>
      <mc:AlternateContent>
        <mc:Choice Requires="wps">
          <w:drawing>
            <wp:anchor distT="0" distB="0" distL="114300" distR="114300" simplePos="0" relativeHeight="251656192" behindDoc="0" locked="0" layoutInCell="1" allowOverlap="1" wp14:anchorId="4B9F2F43" wp14:editId="34E4EE30">
              <wp:simplePos x="0" y="0"/>
              <wp:positionH relativeFrom="page">
                <wp:posOffset>0</wp:posOffset>
              </wp:positionH>
              <wp:positionV relativeFrom="page">
                <wp:posOffset>5346700</wp:posOffset>
              </wp:positionV>
              <wp:extent cx="269875" cy="0"/>
              <wp:effectExtent l="9525" t="12700" r="6350" b="6350"/>
              <wp:wrapNone/>
              <wp:docPr id="463427146"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AA5ED" id="Gerade Verbindung mit Pfeil 17" o:spid="_x0000_s1026" type="#_x0000_t32" style="position:absolute;margin-left:0;margin-top:421pt;width:21.2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zbNgIAAFUEAAAOAAAAZHJzL2Uyb0RvYy54bWysVE1v2zAMvQ/YfxB0T22nrpMYdYrBTnrp&#10;1gDtdlck2RYmi4KkxAmG/fdJygfa7TIM80GmTPHxkXzy/cNhkGjPjRWgKpzdpBhxRYEJ1VX46+t6&#10;MsfIOqIYkaB4hY/c4oflxw/3oy75FHqQjBvkQZQtR13h3jldJomlPR+IvQHNlXe2YAbi/NZ0CTNk&#10;9OiDTKZpWiQjGKYNUG6t/9qcnHgZ8duWU/fctpY7JCvsubm4mrhuw5os70nZGaJ7Qc80yD+wGIhQ&#10;PukVqiGOoJ0Rf0ANghqw0LobCkMCbSsojzX4arL0t2peeqJ5rMU3x+prm+z/g6Vf9huDBKtwXtzm&#10;01mWFxgpMvhRPXJDGEffuNkKxXaqQ4NwaNNyIVE2C50btS09QK02JtROD+pFPwH9bpGCuieq47GC&#10;16P2cFmISN6FhI3VPv92/AzMnyE7B7GNh9YMAdI3CB3itI7XafGDQ9R/nBaL+ewOI3pxJaS8xGlj&#10;3SOHAQWjwtYZIrre1aCUlwSYLGYh+yfrAitSXgJCUgVrIWVUhlRorHBxe5fGAAtSsOAMx6zptrU0&#10;aE+CtuITS/Set8cM7BSLYD0nbHW2HRHyZPvkUgU8X5enc7ZO4vmxSBer+WqeT/JpsZrkadNMPq3r&#10;fFKss9ldc9vUdZP9DNSyvOwFY1wFdhchZ/nfCeV8pU4SvEr52obkPXrslyd7eUfScbBhlidVbIEd&#10;N+YycK/dePh8z8LleLv39tu/wfIXAAAA//8DAFBLAwQUAAYACAAAACEANGQyONsAAAAHAQAADwAA&#10;AGRycy9kb3ducmV2LnhtbEyPT0vDQBDF74LfYRnBm90YqpSYTZGq4KloFUtv0+yYBLOzIbv547d3&#10;BKHe5s0b3vtNvp5dq0bqQ+PZwPUiAUVcettwZeD97elqBSpEZIutZzLwTQHWxflZjpn1E7/SuIuV&#10;khAOGRqoY+wyrUNZk8Ow8B2xeJ++dxhF9pW2PU4S7lqdJsmtdtiwNNTY0aam8ms3OAMOn/2Q1ptx&#10;+zE/vNjpwOX2cW/M5cV8fwcq0hxPx/CLL+hQCNPRD2yDag3II9HAapnKIPYyvQF1/FvoItf/+Ysf&#10;AAAA//8DAFBLAQItABQABgAIAAAAIQC2gziS/gAAAOEBAAATAAAAAAAAAAAAAAAAAAAAAABbQ29u&#10;dGVudF9UeXBlc10ueG1sUEsBAi0AFAAGAAgAAAAhADj9If/WAAAAlAEAAAsAAAAAAAAAAAAAAAAA&#10;LwEAAF9yZWxzLy5yZWxzUEsBAi0AFAAGAAgAAAAhADHlDNs2AgAAVQQAAA4AAAAAAAAAAAAAAAAA&#10;LgIAAGRycy9lMm9Eb2MueG1sUEsBAi0AFAAGAAgAAAAhADRkMjjbAAAABwEAAA8AAAAAAAAAAAAA&#10;AAAAkAQAAGRycy9kb3ducmV2LnhtbFBLBQYAAAAABAAEAPMAAACYBQAAAAA=&#10;" strokeweight=".5pt">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900A50" w14:textId="77777777" w:rsidR="00162E18" w:rsidRDefault="00162E18" w:rsidP="00E40548">
    <w:pPr>
      <w:pStyle w:val="09-Footer"/>
      <w:shd w:val="solid" w:color="FFFFFF" w:fill="auto"/>
      <w:rPr>
        <w:noProof/>
      </w:rPr>
    </w:pPr>
    <w:r>
      <w:rPr>
        <w:noProof/>
      </w:rPr>
      <mc:AlternateContent>
        <mc:Choice Requires="wps">
          <w:drawing>
            <wp:anchor distT="45720" distB="45720" distL="114300" distR="114300" simplePos="0" relativeHeight="251652096" behindDoc="0" locked="0" layoutInCell="1" allowOverlap="1" wp14:anchorId="3A2F35D2" wp14:editId="40307934">
              <wp:simplePos x="0" y="0"/>
              <wp:positionH relativeFrom="margin">
                <wp:align>right</wp:align>
              </wp:positionH>
              <wp:positionV relativeFrom="paragraph">
                <wp:posOffset>14605</wp:posOffset>
              </wp:positionV>
              <wp:extent cx="405765" cy="2711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B8C2D" w14:textId="77777777" w:rsidR="00162E18" w:rsidRPr="00213B9A" w:rsidRDefault="00162E1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 .../3</w:instrText>
                          </w:r>
                          <w:r w:rsidRPr="00213B9A">
                            <w:rPr>
                              <w:rFonts w:cs="Arial"/>
                              <w:sz w:val="18"/>
                            </w:rPr>
                            <w:fldChar w:fldCharType="end"/>
                          </w:r>
                        </w:p>
                        <w:p w14:paraId="019D4343" w14:textId="77777777" w:rsidR="00162E18" w:rsidRPr="00213B9A" w:rsidRDefault="00162E18" w:rsidP="00E40548">
                          <w:pPr>
                            <w:pStyle w:val="09-Footer"/>
                            <w:shd w:val="solid" w:color="FFFFFF" w:fill="auto"/>
                            <w:jc w:val="right"/>
                            <w:rPr>
                              <w:noProof/>
                              <w:sz w:val="14"/>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34" type="#_x0000_t202" style="position:absolute;margin-left:-19.25pt;margin-top:1.15pt;width:31.95pt;height:21.35pt;z-index:2516520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b8IK4CAACvBQAADgAAAGRycy9lMm9Eb2MueG1srFRtb5swEP4+af/B8nfKyyABVFK1SZgmdS9S&#10;ux/gYBOsgc1sJ6Sr9t93NiFNW02atvHBOuzzc/fcPb7Lq0PXoj1TmktR4PAiwIiJSlIutgX+el96&#10;KUbaEEFJKwUr8APT+Grx9s3l0Ocsko1sKVMIQITOh77AjTF97vu6alhH9IXsmYDDWqqOGPhVW58q&#10;MgB61/pREMz8QSraK1kxrWF3NR7ihcOva1aZz3WtmUFtgSE341bl1o1d/cUlybeK9A2vjmmQv8ii&#10;I1xA0BPUihiCdoq/gup4paSWtbmoZOfLuuYVcxyATRi8YHPXkJ45LlAc3Z/KpP8fbPVp/0UhTgsc&#10;YSRIBy26ZweDbuQBRbY6Q69zcLrrwc0cYBu67Jjq/lZW3zQSctkQsWXXSsmhYYRCdqG96Z9dHXG0&#10;BdkMHyWFMGRnpAM61KqzpYNiIECHLj2cOmNTqWAzDpL5LMGogqNoHoZx4iKQfLrcK23eM9khaxRY&#10;QeMdONnfamOTIfnkYmMJWfK2dc1vxbMNcBx3IDRctWc2CdfLxyzI1uk6jb04mq29OKDUuy6XsTcr&#10;w3myerdaLlfhTxs3jPOGU8qEDTPpKoz/rG9HhY+KOClLy5ZTC2dT0mq7WbYK7QnounTfsSBnbv7z&#10;NFwRgMsLSmEUBzdR5pWzdO7FdZx42TxIvSDMbrJZEGfxqnxO6ZYL9u+U0FDgLImSUUu/5Ra47zU3&#10;knfcwORoeVfg9OREcqvAtaCutYbwdrTPSmHTfyoFtHtqtNOrlegoVnPYHNzDSG10q+WNpA8gYCVB&#10;YKBSmHpgNFL9wGiACVJg/X1HFMOo/SDgEdhxMxlqMjaTQUQFVwtsMBrNpRnH0q5XfNsA8vTMruGh&#10;lNyJ+CmL4/OCqeC4HCeYHTvn/87rac4ufgEAAP//AwBQSwMEFAAGAAgAAAAhAE4QzHfYAAAABAEA&#10;AA8AAABkcnMvZG93bnJldi54bWxMj8FOwzAQRO9I/IO1SNyoQ0srGrKpUCUu3GgLZydeEgt7ndpu&#10;a/4ec4LjaEYzb5pNdlacKUTjGeF+VoEg7r02PCAc9i93jyBiUqyV9UwI3xRh015fNarW/sJvdN6l&#10;QZQSjrVCGFOaailjP5JTceYn4uJ9+uBUKjIMUgd1KeXOynlVraRThsvCqCbajtR/7U4O4ahll1+P&#10;g87b5Yd5N7Zb9/uAeHuTn59AJMrpLwy/+AUd2sLU+RPrKCxCOZIQ5gsQxVwt1iA6hIdlBbJt5H/4&#10;9gcAAP//AwBQSwECLQAUAAYACAAAACEA5JnDwPsAAADhAQAAEwAAAAAAAAAAAAAAAAAAAAAAW0Nv&#10;bnRlbnRfVHlwZXNdLnhtbFBLAQItABQABgAIAAAAIQAjsmrh1wAAAJQBAAALAAAAAAAAAAAAAAAA&#10;ACwBAABfcmVscy8ucmVsc1BLAQItABQABgAIAAAAIQAmJvwgrgIAAK8FAAAOAAAAAAAAAAAAAAAA&#10;ACwCAABkcnMvZTJvRG9jLnhtbFBLAQItABQABgAIAAAAIQBOEMx32AAAAAQBAAAPAAAAAAAAAAAA&#10;AAAAAAYFAABkcnMvZG93bnJldi54bWxQSwUGAAAAAAQABADzAAAACwYAAAAA&#10;" filled="f" stroked="f">
              <v:textbox style="mso-fit-shape-to-text:t" inset="0,0,0,0">
                <w:txbxContent>
                  <w:p w14:paraId="00DB8C2D" w14:textId="77777777" w:rsidR="00162E18" w:rsidRPr="00213B9A" w:rsidRDefault="00162E1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 .../3</w:instrText>
                    </w:r>
                    <w:r w:rsidRPr="00213B9A">
                      <w:rPr>
                        <w:rFonts w:cs="Arial"/>
                        <w:sz w:val="18"/>
                      </w:rPr>
                      <w:fldChar w:fldCharType="end"/>
                    </w:r>
                  </w:p>
                  <w:p w14:paraId="019D4343" w14:textId="77777777" w:rsidR="00162E18" w:rsidRPr="00213B9A" w:rsidRDefault="00162E1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63E87D78" w14:textId="77777777" w:rsidR="00162E18" w:rsidRDefault="00162E18" w:rsidP="00E40548">
    <w:pPr>
      <w:pStyle w:val="09-Footer"/>
      <w:shd w:val="solid" w:color="FFFFFF" w:fill="auto"/>
      <w:rPr>
        <w:noProo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64DD5" w14:textId="77777777" w:rsidR="00162E18" w:rsidRDefault="00162E18">
      <w:pPr>
        <w:spacing w:after="0" w:line="240" w:lineRule="auto"/>
      </w:pPr>
      <w:r>
        <w:separator/>
      </w:r>
    </w:p>
  </w:footnote>
  <w:footnote w:type="continuationSeparator" w:id="0">
    <w:p w14:paraId="4E18F043" w14:textId="77777777" w:rsidR="00162E18" w:rsidRDefault="00162E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5728EC" w14:textId="7F526D03" w:rsidR="00162E18" w:rsidRDefault="00162E18">
    <w:pPr>
      <w:pStyle w:val="Kopfzeile"/>
    </w:pPr>
    <w:r>
      <w:rPr>
        <w:noProof/>
        <w:lang w:eastAsia="de-DE"/>
      </w:rPr>
      <mc:AlternateContent>
        <mc:Choice Requires="wps">
          <w:drawing>
            <wp:anchor distT="0" distB="0" distL="114300" distR="114300" simplePos="0" relativeHeight="251659264" behindDoc="0" locked="0" layoutInCell="1" allowOverlap="1" wp14:anchorId="211D2ECD" wp14:editId="4DF9B2F0">
              <wp:simplePos x="0" y="0"/>
              <wp:positionH relativeFrom="margin">
                <wp:align>right</wp:align>
              </wp:positionH>
              <wp:positionV relativeFrom="page">
                <wp:posOffset>394970</wp:posOffset>
              </wp:positionV>
              <wp:extent cx="2896235" cy="449580"/>
              <wp:effectExtent l="0" t="4445" r="1270" b="317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6CE485" w14:textId="77777777" w:rsidR="00162E18" w:rsidRDefault="00162E18" w:rsidP="004C6C5D">
                          <w:pPr>
                            <w:pStyle w:val="12-Title"/>
                          </w:pPr>
                          <w:r>
                            <w:rPr>
                              <w:lang w:val="en-US"/>
                            </w:rPr>
                            <w:t>Press Release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76.85pt;margin-top:31.1pt;width:228.05pt;height:3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sagrACAACqBQAADgAAAGRycy9lMm9Eb2MueG1srFTbjpswEH2v1H+w/M5yWcICWlLtJqGqtL1I&#10;u/0Ag02wCja1nZBt1X/v2IRkLy9VWx6swR6fOTNzPNfvDn2H9kxpLkWBw4sAIyZqSbnYFvjrQ+ml&#10;GGlDBCWdFKzAj0zjd8u3b67HIWeRbGVHmUIAInQ+DgVujRly39d1y3qiL+TABBw2UvXEwK/a+lSR&#10;EdD7zo+CIPFHqeigZM20ht31dIiXDr9pWG0+N41mBnUFBm7GrcqtlV395TXJt4oMLa+PNMhfsOgJ&#10;FxD0BLUmhqCd4q+gel4rqWVjLmrZ+7JpeM1cDpBNGLzI5r4lA3O5QHH0cCqT/n+w9af9F4U4LXAU&#10;YSRIDz16YAeDbuUBLWx5xkHn4HU/gJ85wDa02aWqhztZf9NIyFVLxJbdKCXHlhEK9EJ7039ydcLR&#10;FqQaP0oKYcjOSAd0aFRvawfVQIAObXo8tcZSqWEzSrMkulxgVMNZHGeL1PXOJ/l8e1DavGeyR9Yo&#10;sILWO3Syv9PGsiH57GKDCVnyrnPt78SzDXCcdiA2XLVnloXr5s8syDbpJo29OEo2XhxQ6t2Uq9hL&#10;yvBqsb5cr1br8JeNG8Z5yyllwoaZlRXGf9a5o8YnTZy0pWXHqYWzlLTaVqtOoT0BZZfuczWHk7Ob&#10;/5yGKwLk8iKlMIqD2yjzyiS98uImXnjZVZB6QZjdZkkQZ/G6fJ7SHRfs31NCY4GTy0UwielM+kVu&#10;gfte50bynhuYHR3vC5yenEhuJbgR1LXWEN5N9pNSWPrnUkC750Y7wVqNTmo1h+oAKFbFlaSPIF0l&#10;QVmgTxh4YLRS/cBohOFRYP19RxTDqPsgQP520syGmo1qNoio4WqBK4wmc2WmibQbFN+2gDw9MCFv&#10;4Ik03Kn3zOL4sGAguCSOw8tOnKf/zus8Ype/AQAA//8DAFBLAwQUAAYACAAAACEAQnJw1d4AAAAH&#10;AQAADwAAAGRycy9kb3ducmV2LnhtbEyPzUvDQBTE74L/w/IEb3bzYYPEbIpYRAQPttqeN8kzCc2+&#10;DdnNR/3rfZ7qcZhh5jfZZjGdmHBwrSUF4SoAgVTaqqVawdfny90DCOc1VbqzhArO6GCTX19lOq3s&#10;TDuc9r4WXEIu1Qoa7/tUSlc2aLRb2R6JvW87GO1ZDrWsBj1zuelkFASJNLolXmh0j88Nlqf9aBR8&#10;/BSH5P04nuft23ba4el1XIexUrc3y9MjCI+Lv4ThD5/RIWemwo5UOdEp4CNeQRJFINi9XychiIJj&#10;cRyAzDP5nz//BQAA//8DAFBLAQItABQABgAIAAAAIQDkmcPA+wAAAOEBAAATAAAAAAAAAAAAAAAA&#10;AAAAAABbQ29udGVudF9UeXBlc10ueG1sUEsBAi0AFAAGAAgAAAAhACOyauHXAAAAlAEAAAsAAAAA&#10;AAAAAAAAAAAALAEAAF9yZWxzLy5yZWxzUEsBAi0AFAAGAAgAAAAhAB0rGoKwAgAAqgUAAA4AAAAA&#10;AAAAAAAAAAAALAIAAGRycy9lMm9Eb2MueG1sUEsBAi0AFAAGAAgAAAAhAEJycNXeAAAABwEAAA8A&#10;AAAAAAAAAAAAAAAACAUAAGRycy9kb3ducmV2LnhtbFBLBQYAAAAABAAEAPMAAAATBgAAAAA=&#10;" filled="f" stroked="f" strokeweight=".5pt">
              <v:textbox inset="0,0,0,0">
                <w:txbxContent>
                  <w:p w14:paraId="0E6CE485" w14:textId="77777777" w:rsidR="00162E18" w:rsidRDefault="00162E18" w:rsidP="004C6C5D">
                    <w:pPr>
                      <w:pStyle w:val="12-Title"/>
                    </w:pPr>
                    <w:r>
                      <w:rPr>
                        <w:lang w:val="en-US"/>
                      </w:rPr>
                      <w:t>Press Release</w:t>
                    </w:r>
                  </w:p>
                </w:txbxContent>
              </v:textbox>
              <w10:wrap anchorx="margin" anchory="page"/>
            </v:shape>
          </w:pict>
        </mc:Fallback>
      </mc:AlternateContent>
    </w:r>
    <w:r>
      <w:rPr>
        <w:noProof/>
        <w:lang w:eastAsia="de-DE"/>
      </w:rPr>
      <w:drawing>
        <wp:anchor distT="0" distB="0" distL="114300" distR="114300" simplePos="0" relativeHeight="251658240" behindDoc="0" locked="0" layoutInCell="1" allowOverlap="1" wp14:anchorId="779923F8" wp14:editId="7169B256">
          <wp:simplePos x="0" y="0"/>
          <wp:positionH relativeFrom="page">
            <wp:posOffset>828040</wp:posOffset>
          </wp:positionH>
          <wp:positionV relativeFrom="page">
            <wp:posOffset>450215</wp:posOffset>
          </wp:positionV>
          <wp:extent cx="2484120" cy="450215"/>
          <wp:effectExtent l="0" t="0" r="0" b="6985"/>
          <wp:wrapNone/>
          <wp:docPr id="2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EAFCE7" w14:textId="711ADF8F" w:rsidR="00162E18" w:rsidRPr="00216088" w:rsidRDefault="00162E18" w:rsidP="00E40548">
    <w:pPr>
      <w:pStyle w:val="Kopfzeile"/>
    </w:pPr>
    <w:r>
      <w:rPr>
        <w:noProof/>
        <w:lang w:eastAsia="de-DE"/>
      </w:rPr>
      <mc:AlternateContent>
        <mc:Choice Requires="wps">
          <w:drawing>
            <wp:anchor distT="45720" distB="45720" distL="114300" distR="114300" simplePos="0" relativeHeight="251662336" behindDoc="0" locked="0" layoutInCell="1" allowOverlap="1" wp14:anchorId="7FDAC6C9" wp14:editId="749E1F12">
              <wp:simplePos x="0" y="0"/>
              <wp:positionH relativeFrom="margin">
                <wp:align>left</wp:align>
              </wp:positionH>
              <wp:positionV relativeFrom="paragraph">
                <wp:posOffset>759460</wp:posOffset>
              </wp:positionV>
              <wp:extent cx="6069965" cy="268605"/>
              <wp:effectExtent l="0" t="0" r="0" b="635"/>
              <wp:wrapSquare wrapText="bothSides"/>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C6A86" w14:textId="77777777" w:rsidR="00162E18" w:rsidRPr="00213B9A" w:rsidRDefault="00162E18" w:rsidP="00E40548">
                          <w:pPr>
                            <w:pStyle w:val="Fuzeile"/>
                            <w:tabs>
                              <w:tab w:val="right" w:pos="8280"/>
                            </w:tabs>
                            <w:ind w:right="71"/>
                            <w:jc w:val="center"/>
                            <w:rPr>
                              <w:sz w:val="18"/>
                              <w:szCs w:val="18"/>
                            </w:rPr>
                          </w:pPr>
                          <w:r w:rsidRPr="00213B9A">
                            <w:rPr>
                              <w:sz w:val="18"/>
                              <w:szCs w:val="18"/>
                            </w:rPr>
                            <w:fldChar w:fldCharType="begin"/>
                          </w:r>
                          <w:r w:rsidRPr="00213B9A">
                            <w:rPr>
                              <w:sz w:val="18"/>
                              <w:szCs w:val="18"/>
                            </w:rPr>
                            <w:instrText xml:space="preserve"> IF </w:instrText>
                          </w:r>
                          <w:r w:rsidRPr="00213B9A">
                            <w:rPr>
                              <w:sz w:val="18"/>
                              <w:szCs w:val="18"/>
                            </w:rPr>
                            <w:fldChar w:fldCharType="begin"/>
                          </w:r>
                          <w:r w:rsidRPr="00213B9A">
                            <w:rPr>
                              <w:sz w:val="18"/>
                              <w:szCs w:val="18"/>
                            </w:rPr>
                            <w:instrText xml:space="preserve"> PAGE </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 xml:space="preserve"> = 1 "" "- </w:instrText>
                          </w:r>
                          <w:r w:rsidRPr="00213B9A">
                            <w:rPr>
                              <w:sz w:val="18"/>
                              <w:szCs w:val="18"/>
                            </w:rPr>
                            <w:fldChar w:fldCharType="begin"/>
                          </w:r>
                          <w:r w:rsidRPr="00213B9A">
                            <w:rPr>
                              <w:sz w:val="18"/>
                              <w:szCs w:val="18"/>
                            </w:rPr>
                            <w:instrText xml:space="preserve"> PAGE </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 xml:space="preserve"> -" </w:instrText>
                          </w:r>
                          <w:r w:rsidRPr="00213B9A">
                            <w:rPr>
                              <w:sz w:val="18"/>
                              <w:szCs w:val="18"/>
                            </w:rPr>
                            <w:fldChar w:fldCharType="separate"/>
                          </w:r>
                          <w:r w:rsidRPr="00213B9A">
                            <w:rPr>
                              <w:noProof/>
                              <w:sz w:val="18"/>
                              <w:szCs w:val="18"/>
                            </w:rPr>
                            <w:t xml:space="preserve">- </w:t>
                          </w:r>
                          <w:r>
                            <w:rPr>
                              <w:noProof/>
                              <w:sz w:val="18"/>
                              <w:szCs w:val="18"/>
                            </w:rPr>
                            <w:t>2</w:t>
                          </w:r>
                          <w:r w:rsidRPr="00213B9A">
                            <w:rPr>
                              <w:noProof/>
                              <w:sz w:val="18"/>
                              <w:szCs w:val="18"/>
                            </w:rPr>
                            <w:t xml:space="preserve"> -</w:t>
                          </w:r>
                          <w:r w:rsidRPr="00213B9A">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8" type="#_x0000_t202" style="position:absolute;margin-left:0;margin-top:59.8pt;width:477.95pt;height:21.1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Odi7cCAADBBQAADgAAAGRycy9lMm9Eb2MueG1srFTtbpswFP0/ae9g+T/lY0AAlVRtEqZJ3YfU&#10;7gEcbII1sJnthHTV3n3XJknTVpOmbfxAtu/1uR/n+F5e7fsO7ZjSXIoShxcBRkzUknKxKfHX+8rL&#10;MNKGCEo6KViJH5jGV/O3by7HoWCRbGVHmUIAInQxDiVujRkK39d1y3qiL+TABBgbqXpiYKs2PlVk&#10;BPS+86MgSP1RKjooWTOt4XQ5GfHc4TcNq83nptHMoK7EkJtxf+X+a/v355ek2CgytLw+pEH+Ioue&#10;cAFBT1BLYgjaKv4Kque1klo25qKWvS+bhtfM1QDVhMGLau5aMjBXCzRHD6c26f8HW3/afVGIU+AO&#10;mBKkB47u2d6gG7lHmW3POOgCvO4G8DN7OAZXV6oebmX9TSMhFy0RG3atlBxbRiikF9qb/tnVCUdb&#10;kPX4UVIIQ7ZGOqB9o3rbO+gGAnSg6eFEjU2lhsM0SPM8TTCqwRalWRokLgQpjrcHpc17JntkFyVW&#10;QL1DJ7tbbWw2pDi62GBCVrzrHP2deHYAjtMJxIar1mazcGw+5kG+ylZZ7MVRuvLigFLvulrEXlqF&#10;s2T5brlYLMOfNm4YFy2nlAkb5qisMP4z5g4anzRx0paWHacWzqak1Wa96BTaEVB25b5DQ87c/Odp&#10;uCZALS9KCqM4uIlyr0qzmRc3ceLlsyDzgjC/ydMgzuNl9bykWy7Yv5eExhLnSZRMYvptbYH7XtdG&#10;ip4bmB0d70ucnZxIYSW4EtRRawjvpvVZK2z6T60Auo9EO8FajU5qNfv13j2NyEa3Yl5L+gAKVhIE&#10;BjKFuQeLVqofGI0wQ0qsv2+JYhh1HwS8gjyMYzt03CZOZhFs1LllfW4hogaoEhuMpuXCTINqOyi+&#10;aSHS9O6EvIaX03An6qesDu8N5oSr7TDT7CA63zuvp8k7/wUAAP//AwBQSwMEFAAGAAgAAAAhAEBL&#10;5PDbAAAACAEAAA8AAABkcnMvZG93bnJldi54bWxMj8FOwzAQRO9I/IO1SNyoHUQinMapEIgriBaQ&#10;enPjbRIRr6PYbcLfs5zguDOj2TfVZvGDOOMU+0AGspUCgdQE11Nr4H33fHMPIiZLzg6B0MA3RtjU&#10;lxeVLV2Y6Q3P29QKLqFYWgNdSmMpZWw69DauwojE3jFM3iY+p1a6yc5c7gd5q1Qhve2JP3R2xMcO&#10;m6/tyRv4eDnuP+/Ua/vk83EOi5LktTTm+mp5WINIuKS/MPziMzrUzHQIJ3JRDAZ4SGI10wUItnWe&#10;axAHVopMg6wr+X9A/QMAAP//AwBQSwECLQAUAAYACAAAACEA5JnDwPsAAADhAQAAEwAAAAAAAAAA&#10;AAAAAAAAAAAAW0NvbnRlbnRfVHlwZXNdLnhtbFBLAQItABQABgAIAAAAIQAjsmrh1wAAAJQBAAAL&#10;AAAAAAAAAAAAAAAAACwBAABfcmVscy8ucmVsc1BLAQItABQABgAIAAAAIQCHU52LtwIAAMEFAAAO&#10;AAAAAAAAAAAAAAAAACwCAABkcnMvZTJvRG9jLnhtbFBLAQItABQABgAIAAAAIQBAS+Tw2wAAAAgB&#10;AAAPAAAAAAAAAAAAAAAAAA8FAABkcnMvZG93bnJldi54bWxQSwUGAAAAAAQABADzAAAAFwYAAAAA&#10;" filled="f" stroked="f">
              <v:textbox>
                <w:txbxContent>
                  <w:p w14:paraId="586C6A86" w14:textId="77777777" w:rsidR="00162E18" w:rsidRPr="00213B9A" w:rsidRDefault="00162E18" w:rsidP="00E40548">
                    <w:pPr>
                      <w:pStyle w:val="Fuzeile"/>
                      <w:tabs>
                        <w:tab w:val="right" w:pos="8280"/>
                      </w:tabs>
                      <w:ind w:right="71"/>
                      <w:jc w:val="center"/>
                      <w:rPr>
                        <w:sz w:val="18"/>
                        <w:szCs w:val="18"/>
                      </w:rPr>
                    </w:pPr>
                    <w:r w:rsidRPr="00213B9A">
                      <w:rPr>
                        <w:sz w:val="18"/>
                        <w:szCs w:val="18"/>
                      </w:rPr>
                      <w:fldChar w:fldCharType="begin"/>
                    </w:r>
                    <w:r w:rsidRPr="00213B9A">
                      <w:rPr>
                        <w:sz w:val="18"/>
                        <w:szCs w:val="18"/>
                      </w:rPr>
                      <w:instrText xml:space="preserve"> IF </w:instrText>
                    </w:r>
                    <w:r w:rsidRPr="00213B9A">
                      <w:rPr>
                        <w:sz w:val="18"/>
                        <w:szCs w:val="18"/>
                      </w:rPr>
                      <w:fldChar w:fldCharType="begin"/>
                    </w:r>
                    <w:r w:rsidRPr="00213B9A">
                      <w:rPr>
                        <w:sz w:val="18"/>
                        <w:szCs w:val="18"/>
                      </w:rPr>
                      <w:instrText xml:space="preserve"> PAGE </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 xml:space="preserve"> = 1 "" "- </w:instrText>
                    </w:r>
                    <w:r w:rsidRPr="00213B9A">
                      <w:rPr>
                        <w:sz w:val="18"/>
                        <w:szCs w:val="18"/>
                      </w:rPr>
                      <w:fldChar w:fldCharType="begin"/>
                    </w:r>
                    <w:r w:rsidRPr="00213B9A">
                      <w:rPr>
                        <w:sz w:val="18"/>
                        <w:szCs w:val="18"/>
                      </w:rPr>
                      <w:instrText xml:space="preserve"> PAGE </w:instrText>
                    </w:r>
                    <w:r w:rsidRPr="00213B9A">
                      <w:rPr>
                        <w:sz w:val="18"/>
                        <w:szCs w:val="18"/>
                      </w:rPr>
                      <w:fldChar w:fldCharType="separate"/>
                    </w:r>
                    <w:r>
                      <w:rPr>
                        <w:noProof/>
                        <w:sz w:val="18"/>
                        <w:szCs w:val="18"/>
                      </w:rPr>
                      <w:instrText>2</w:instrText>
                    </w:r>
                    <w:r w:rsidRPr="00213B9A">
                      <w:rPr>
                        <w:sz w:val="18"/>
                        <w:szCs w:val="18"/>
                      </w:rPr>
                      <w:fldChar w:fldCharType="end"/>
                    </w:r>
                    <w:r w:rsidRPr="00213B9A">
                      <w:rPr>
                        <w:sz w:val="18"/>
                        <w:szCs w:val="18"/>
                      </w:rPr>
                      <w:instrText xml:space="preserve"> -" </w:instrText>
                    </w:r>
                    <w:r w:rsidRPr="00213B9A">
                      <w:rPr>
                        <w:sz w:val="18"/>
                        <w:szCs w:val="18"/>
                      </w:rPr>
                      <w:fldChar w:fldCharType="separate"/>
                    </w:r>
                    <w:r w:rsidRPr="00213B9A">
                      <w:rPr>
                        <w:noProof/>
                        <w:sz w:val="18"/>
                        <w:szCs w:val="18"/>
                      </w:rPr>
                      <w:t xml:space="preserve">- </w:t>
                    </w:r>
                    <w:r>
                      <w:rPr>
                        <w:noProof/>
                        <w:sz w:val="18"/>
                        <w:szCs w:val="18"/>
                      </w:rPr>
                      <w:t>2</w:t>
                    </w:r>
                    <w:r w:rsidRPr="00213B9A">
                      <w:rPr>
                        <w:noProof/>
                        <w:sz w:val="18"/>
                        <w:szCs w:val="18"/>
                      </w:rPr>
                      <w:t xml:space="preserve"> -</w:t>
                    </w:r>
                    <w:r w:rsidRPr="00213B9A">
                      <w:rPr>
                        <w:sz w:val="18"/>
                        <w:szCs w:val="18"/>
                      </w:rPr>
                      <w:fldChar w:fldCharType="end"/>
                    </w:r>
                  </w:p>
                </w:txbxContent>
              </v:textbox>
              <w10:wrap type="square" anchorx="margin"/>
            </v:shape>
          </w:pict>
        </mc:Fallback>
      </mc:AlternateContent>
    </w:r>
    <w:r>
      <w:rPr>
        <w:noProof/>
        <w:lang w:eastAsia="de-DE"/>
      </w:rPr>
      <w:drawing>
        <wp:anchor distT="0" distB="0" distL="114300" distR="114300" simplePos="0" relativeHeight="251663360" behindDoc="0" locked="0" layoutInCell="1" allowOverlap="1" wp14:anchorId="070912B2" wp14:editId="776E9C7B">
          <wp:simplePos x="0" y="0"/>
          <wp:positionH relativeFrom="page">
            <wp:posOffset>828040</wp:posOffset>
          </wp:positionH>
          <wp:positionV relativeFrom="page">
            <wp:posOffset>450215</wp:posOffset>
          </wp:positionV>
          <wp:extent cx="2484120" cy="450215"/>
          <wp:effectExtent l="0" t="0" r="0" b="6985"/>
          <wp:wrapNone/>
          <wp:docPr id="1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page">
            <wp14:pctWidth>0</wp14:pctWidth>
          </wp14:sizeRelH>
          <wp14:sizeRelV relativeFrom="page">
            <wp14:pctHeight>0</wp14:pctHeight>
          </wp14:sizeRelV>
        </wp:anchor>
      </w:drawing>
    </w:r>
  </w:p>
  <w:p w14:paraId="7BF508B3" w14:textId="77777777" w:rsidR="00162E18" w:rsidRDefault="00162E18">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B6B83E" w14:textId="77777777" w:rsidR="00162E18" w:rsidRPr="00216088" w:rsidRDefault="00162E18" w:rsidP="00E40548">
    <w:pPr>
      <w:pStyle w:val="Kopfzeile"/>
    </w:pPr>
    <w:r>
      <w:rPr>
        <w:noProof/>
        <w:lang w:eastAsia="de-DE"/>
      </w:rPr>
      <mc:AlternateContent>
        <mc:Choice Requires="wps">
          <w:drawing>
            <wp:anchor distT="45720" distB="45720" distL="114300" distR="114300" simplePos="0" relativeHeight="251657216" behindDoc="0" locked="0" layoutInCell="1" allowOverlap="1" wp14:anchorId="2BC02C7B" wp14:editId="067745CD">
              <wp:simplePos x="0" y="0"/>
              <wp:positionH relativeFrom="column">
                <wp:posOffset>-196850</wp:posOffset>
              </wp:positionH>
              <wp:positionV relativeFrom="paragraph">
                <wp:posOffset>384175</wp:posOffset>
              </wp:positionV>
              <wp:extent cx="7744460" cy="1216660"/>
              <wp:effectExtent l="0" t="0" r="63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4460" cy="121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000000"/>
                            </a:solidFill>
                            <a:miter lim="800000"/>
                            <a:headEnd/>
                            <a:tailEnd/>
                          </a14:hiddenLine>
                        </a:ext>
                      </a:extLst>
                    </wps:spPr>
                    <wps:txbx>
                      <w:txbxContent>
                        <w:p w14:paraId="1EA69769" w14:textId="77777777" w:rsidR="00162E18" w:rsidRPr="00B55CA0" w:rsidRDefault="00162E18" w:rsidP="005C35C7">
                          <w:pPr>
                            <w:pStyle w:val="10-FrameContents"/>
                            <w:rPr>
                              <w:color w:val="C45911" w:themeColor="accent2" w:themeShade="BF"/>
                              <w:lang w:val="en-GB"/>
                            </w:rPr>
                          </w:pPr>
                          <w:r w:rsidRPr="00B55CA0">
                            <w:rPr>
                              <w:b/>
                              <w:bCs/>
                              <w:color w:val="C45911" w:themeColor="accent2" w:themeShade="BF"/>
                              <w:lang w:val="en-US"/>
                            </w:rPr>
                            <w:tab/>
                          </w:r>
                          <w:r w:rsidRPr="00B55CA0">
                            <w:rPr>
                              <w:b/>
                              <w:bCs/>
                              <w:color w:val="C45911" w:themeColor="accent2" w:themeShade="BF"/>
                              <w:lang w:val="en-US"/>
                            </w:rPr>
                            <w:tab/>
                          </w:r>
                          <w:r w:rsidRPr="00B55CA0">
                            <w:rPr>
                              <w:b/>
                              <w:bCs/>
                              <w:color w:val="C45911" w:themeColor="accent2" w:themeShade="BF"/>
                              <w:lang w:val="en-US"/>
                            </w:rPr>
                            <w:tab/>
                          </w:r>
                          <w:r w:rsidRPr="00B55CA0">
                            <w:rPr>
                              <w:b/>
                              <w:bCs/>
                              <w:color w:val="C45911" w:themeColor="accent2" w:themeShade="BF"/>
                              <w:lang w:val="en-US"/>
                            </w:rPr>
                            <w:tab/>
                          </w:r>
                          <w:r w:rsidRPr="00B55CA0">
                            <w:rPr>
                              <w:b/>
                              <w:bCs/>
                              <w:color w:val="C45911" w:themeColor="accent2" w:themeShade="BF"/>
                              <w:lang w:val="en-US"/>
                            </w:rPr>
                            <w:tab/>
                          </w:r>
                          <w:r w:rsidRPr="00B55CA0">
                            <w:rPr>
                              <w:b/>
                              <w:bCs/>
                              <w:color w:val="C45911" w:themeColor="accent2" w:themeShade="BF"/>
                              <w:lang w:val="en-US"/>
                            </w:rPr>
                            <w:tab/>
                          </w:r>
                          <w:r w:rsidRPr="00B55CA0">
                            <w:rPr>
                              <w:b/>
                              <w:bCs/>
                              <w:color w:val="C45911" w:themeColor="accent2" w:themeShade="BF"/>
                              <w:lang w:val="en-US"/>
                            </w:rPr>
                            <w:tab/>
                          </w:r>
                          <w:r w:rsidRPr="00B55CA0">
                            <w:rPr>
                              <w:b/>
                              <w:bCs/>
                              <w:color w:val="C45911" w:themeColor="accent2" w:themeShade="BF"/>
                              <w:lang w:val="en-US"/>
                            </w:rPr>
                            <w:tab/>
                          </w:r>
                          <w:r w:rsidRPr="00B55CA0">
                            <w:rPr>
                              <w:b/>
                              <w:bCs/>
                              <w:color w:val="C45911" w:themeColor="accent2" w:themeShade="BF"/>
                              <w:lang w:val="en-US"/>
                            </w:rPr>
                            <w:tab/>
                          </w:r>
                          <w:r w:rsidRPr="00B55CA0">
                            <w:rPr>
                              <w:color w:val="C45911" w:themeColor="accent2" w:themeShade="BF"/>
                              <w:lang w:val="en-US"/>
                            </w:rPr>
                            <w:tab/>
                            <w:t>DRAFT, Status: 19.05.15</w:t>
                          </w:r>
                          <w:r w:rsidRPr="00B55CA0">
                            <w:rPr>
                              <w:color w:val="C45911" w:themeColor="accent2" w:themeShade="BF"/>
                              <w:lang w:val="en-US"/>
                            </w:rPr>
                            <w:br/>
                            <w:t>Internal Approval Process:</w:t>
                          </w:r>
                        </w:p>
                        <w:tbl>
                          <w:tblPr>
                            <w:tblStyle w:val="Tabellenraster"/>
                            <w:tblW w:w="10060" w:type="dxa"/>
                            <w:tblLook w:val="04A0" w:firstRow="1" w:lastRow="0" w:firstColumn="1" w:lastColumn="0" w:noHBand="0" w:noVBand="1"/>
                          </w:tblPr>
                          <w:tblGrid>
                            <w:gridCol w:w="1413"/>
                            <w:gridCol w:w="1873"/>
                            <w:gridCol w:w="2470"/>
                            <w:gridCol w:w="1111"/>
                            <w:gridCol w:w="3193"/>
                          </w:tblGrid>
                          <w:tr w:rsidR="00162E18" w:rsidRPr="00B55CA0" w14:paraId="083C5734" w14:textId="77777777" w:rsidTr="00F72682">
                            <w:tc>
                              <w:tcPr>
                                <w:tcW w:w="1413" w:type="dxa"/>
                              </w:tcPr>
                              <w:p w14:paraId="780B509D" w14:textId="77777777" w:rsidR="00162E18" w:rsidRPr="00B55CA0" w:rsidRDefault="00162E18" w:rsidP="00F72682">
                                <w:pPr>
                                  <w:pStyle w:val="10-FrameContents"/>
                                  <w:rPr>
                                    <w:color w:val="C45911" w:themeColor="accent2" w:themeShade="BF"/>
                                  </w:rPr>
                                </w:pPr>
                                <w:r w:rsidRPr="00B55CA0">
                                  <w:rPr>
                                    <w:color w:val="C45911" w:themeColor="accent2" w:themeShade="BF"/>
                                    <w:lang w:val="en-US"/>
                                  </w:rPr>
                                  <w:t>P. Manager:</w:t>
                                </w:r>
                              </w:p>
                            </w:tc>
                            <w:tc>
                              <w:tcPr>
                                <w:tcW w:w="1873" w:type="dxa"/>
                              </w:tcPr>
                              <w:p w14:paraId="65207D16" w14:textId="77777777" w:rsidR="00162E18" w:rsidRPr="00B55CA0" w:rsidRDefault="00162E18" w:rsidP="00F72682">
                                <w:pPr>
                                  <w:pStyle w:val="10-FrameContents"/>
                                  <w:rPr>
                                    <w:color w:val="C45911" w:themeColor="accent2" w:themeShade="BF"/>
                                    <w:lang w:val="en-GB"/>
                                  </w:rPr>
                                </w:pPr>
                              </w:p>
                            </w:tc>
                            <w:tc>
                              <w:tcPr>
                                <w:tcW w:w="2470" w:type="dxa"/>
                              </w:tcPr>
                              <w:p w14:paraId="2A6B9E1E" w14:textId="77777777" w:rsidR="00162E18" w:rsidRPr="00B55CA0" w:rsidRDefault="00162E18" w:rsidP="00F72682">
                                <w:pPr>
                                  <w:pStyle w:val="10-FrameContents"/>
                                  <w:rPr>
                                    <w:color w:val="C45911" w:themeColor="accent2" w:themeShade="BF"/>
                                    <w:lang w:val="en-US"/>
                                  </w:rPr>
                                </w:pPr>
                                <w:r w:rsidRPr="00B55CA0">
                                  <w:rPr>
                                    <w:color w:val="C45911" w:themeColor="accent2" w:themeShade="BF"/>
                                    <w:lang w:val="en-US"/>
                                  </w:rPr>
                                  <w:t xml:space="preserve">V. Chaveron – undone, </w:t>
                                </w:r>
                                <w:r w:rsidRPr="00B55CA0">
                                  <w:rPr>
                                    <w:color w:val="C45911" w:themeColor="accent2" w:themeShade="BF"/>
                                    <w:lang w:val="en-US"/>
                                  </w:rPr>
                                  <w:br/>
                                  <w:t>U. Stern - undone</w:t>
                                </w:r>
                              </w:p>
                            </w:tc>
                            <w:tc>
                              <w:tcPr>
                                <w:tcW w:w="1111" w:type="dxa"/>
                              </w:tcPr>
                              <w:p w14:paraId="7D9DB8AA" w14:textId="77777777" w:rsidR="00162E18" w:rsidRPr="00B55CA0" w:rsidRDefault="00162E18" w:rsidP="00F72682">
                                <w:pPr>
                                  <w:pStyle w:val="10-FrameContents"/>
                                  <w:rPr>
                                    <w:color w:val="C45911" w:themeColor="accent2" w:themeShade="BF"/>
                                  </w:rPr>
                                </w:pPr>
                                <w:r w:rsidRPr="00B55CA0">
                                  <w:rPr>
                                    <w:color w:val="C45911" w:themeColor="accent2" w:themeShade="BF"/>
                                    <w:lang w:val="en-US"/>
                                  </w:rPr>
                                  <w:t>Patent:</w:t>
                                </w:r>
                              </w:p>
                            </w:tc>
                            <w:tc>
                              <w:tcPr>
                                <w:tcW w:w="3193" w:type="dxa"/>
                              </w:tcPr>
                              <w:p w14:paraId="26C254CF" w14:textId="77777777" w:rsidR="00162E18" w:rsidRPr="00B55CA0" w:rsidRDefault="00162E18" w:rsidP="00F72682">
                                <w:pPr>
                                  <w:pStyle w:val="10-FrameContents"/>
                                  <w:rPr>
                                    <w:color w:val="C45911" w:themeColor="accent2" w:themeShade="BF"/>
                                  </w:rPr>
                                </w:pPr>
                                <w:r w:rsidRPr="00B55CA0">
                                  <w:rPr>
                                    <w:color w:val="C45911" w:themeColor="accent2" w:themeShade="BF"/>
                                    <w:lang w:val="en-US"/>
                                  </w:rPr>
                                  <w:t>S. Vetter - undone</w:t>
                                </w:r>
                              </w:p>
                            </w:tc>
                          </w:tr>
                          <w:tr w:rsidR="00162E18" w:rsidRPr="00B55CA0" w14:paraId="7F943BD0" w14:textId="77777777" w:rsidTr="00F72682">
                            <w:tc>
                              <w:tcPr>
                                <w:tcW w:w="1413" w:type="dxa"/>
                              </w:tcPr>
                              <w:p w14:paraId="0DEA1CBE" w14:textId="77777777" w:rsidR="00162E18" w:rsidRPr="00B55CA0" w:rsidRDefault="00162E18" w:rsidP="005C35C7">
                                <w:pPr>
                                  <w:pStyle w:val="10-FrameContents"/>
                                  <w:rPr>
                                    <w:color w:val="C45911" w:themeColor="accent2" w:themeShade="BF"/>
                                  </w:rPr>
                                </w:pPr>
                                <w:r w:rsidRPr="00B55CA0">
                                  <w:rPr>
                                    <w:color w:val="C45911" w:themeColor="accent2" w:themeShade="BF"/>
                                    <w:lang w:val="en-US"/>
                                  </w:rPr>
                                  <w:t>Seg. head:</w:t>
                                </w:r>
                              </w:p>
                            </w:tc>
                            <w:tc>
                              <w:tcPr>
                                <w:tcW w:w="1873" w:type="dxa"/>
                              </w:tcPr>
                              <w:p w14:paraId="695D5700" w14:textId="77777777" w:rsidR="00162E18" w:rsidRPr="00B55CA0" w:rsidRDefault="00162E18" w:rsidP="005C35C7">
                                <w:pPr>
                                  <w:pStyle w:val="10-FrameContents"/>
                                  <w:rPr>
                                    <w:color w:val="C45911" w:themeColor="accent2" w:themeShade="BF"/>
                                  </w:rPr>
                                </w:pPr>
                              </w:p>
                            </w:tc>
                            <w:tc>
                              <w:tcPr>
                                <w:tcW w:w="2470" w:type="dxa"/>
                              </w:tcPr>
                              <w:p w14:paraId="3CDF7AC2" w14:textId="77777777" w:rsidR="00162E18" w:rsidRPr="00B55CA0" w:rsidRDefault="00162E18" w:rsidP="005C35C7">
                                <w:pPr>
                                  <w:pStyle w:val="10-FrameContents"/>
                                  <w:rPr>
                                    <w:color w:val="C45911" w:themeColor="accent2" w:themeShade="BF"/>
                                  </w:rPr>
                                </w:pPr>
                                <w:r w:rsidRPr="00B55CA0">
                                  <w:rPr>
                                    <w:color w:val="C45911" w:themeColor="accent2" w:themeShade="BF"/>
                                    <w:lang w:val="en-US"/>
                                  </w:rPr>
                                  <w:t>M. Lucarelli - undone</w:t>
                                </w:r>
                              </w:p>
                            </w:tc>
                            <w:tc>
                              <w:tcPr>
                                <w:tcW w:w="1111" w:type="dxa"/>
                              </w:tcPr>
                              <w:p w14:paraId="6475438F" w14:textId="77777777" w:rsidR="00162E18" w:rsidRPr="00B55CA0" w:rsidRDefault="00162E18" w:rsidP="005C35C7">
                                <w:pPr>
                                  <w:pStyle w:val="10-FrameContents"/>
                                  <w:rPr>
                                    <w:color w:val="C45911" w:themeColor="accent2" w:themeShade="BF"/>
                                  </w:rPr>
                                </w:pPr>
                                <w:proofErr w:type="spellStart"/>
                                <w:r w:rsidRPr="00B55CA0">
                                  <w:rPr>
                                    <w:color w:val="C45911" w:themeColor="accent2" w:themeShade="BF"/>
                                    <w:lang w:val="en-US"/>
                                  </w:rPr>
                                  <w:t>Einkauf</w:t>
                                </w:r>
                                <w:proofErr w:type="spellEnd"/>
                                <w:r w:rsidRPr="00B55CA0">
                                  <w:rPr>
                                    <w:color w:val="C45911" w:themeColor="accent2" w:themeShade="BF"/>
                                    <w:lang w:val="en-US"/>
                                  </w:rPr>
                                  <w:t>:</w:t>
                                </w:r>
                              </w:p>
                            </w:tc>
                            <w:tc>
                              <w:tcPr>
                                <w:tcW w:w="3193" w:type="dxa"/>
                              </w:tcPr>
                              <w:p w14:paraId="01ADB20D" w14:textId="77777777" w:rsidR="00162E18" w:rsidRPr="00B55CA0" w:rsidRDefault="00162E18" w:rsidP="005C35C7">
                                <w:pPr>
                                  <w:pStyle w:val="10-FrameContents"/>
                                  <w:rPr>
                                    <w:color w:val="C45911" w:themeColor="accent2" w:themeShade="BF"/>
                                  </w:rPr>
                                </w:pPr>
                                <w:r w:rsidRPr="00B55CA0">
                                  <w:rPr>
                                    <w:color w:val="C45911" w:themeColor="accent2" w:themeShade="BF"/>
                                    <w:lang w:val="en-US"/>
                                  </w:rPr>
                                  <w:t xml:space="preserve">C. </w:t>
                                </w:r>
                                <w:proofErr w:type="spellStart"/>
                                <w:r w:rsidRPr="00B55CA0">
                                  <w:rPr>
                                    <w:color w:val="C45911" w:themeColor="accent2" w:themeShade="BF"/>
                                    <w:lang w:val="en-US"/>
                                  </w:rPr>
                                  <w:t>Jäger</w:t>
                                </w:r>
                                <w:proofErr w:type="spellEnd"/>
                                <w:r w:rsidRPr="00B55CA0">
                                  <w:rPr>
                                    <w:color w:val="C45911" w:themeColor="accent2" w:themeShade="BF"/>
                                    <w:lang w:val="en-US"/>
                                  </w:rPr>
                                  <w:t xml:space="preserve"> - undone</w:t>
                                </w:r>
                              </w:p>
                            </w:tc>
                          </w:tr>
                          <w:tr w:rsidR="00162E18" w:rsidRPr="006F3691" w14:paraId="27BA9125" w14:textId="77777777" w:rsidTr="00F72682">
                            <w:tc>
                              <w:tcPr>
                                <w:tcW w:w="1413" w:type="dxa"/>
                              </w:tcPr>
                              <w:p w14:paraId="74C7A960" w14:textId="77777777" w:rsidR="00162E18" w:rsidRPr="00B55CA0" w:rsidRDefault="00162E18" w:rsidP="005C35C7">
                                <w:pPr>
                                  <w:pStyle w:val="10-FrameContents"/>
                                  <w:rPr>
                                    <w:color w:val="D9D9D9" w:themeColor="background1" w:themeShade="D9"/>
                                  </w:rPr>
                                </w:pPr>
                                <w:r w:rsidRPr="00B55CA0">
                                  <w:rPr>
                                    <w:color w:val="C45911" w:themeColor="accent2" w:themeShade="BF"/>
                                    <w:lang w:val="en-US"/>
                                  </w:rPr>
                                  <w:t>BU head:</w:t>
                                </w:r>
                              </w:p>
                            </w:tc>
                            <w:tc>
                              <w:tcPr>
                                <w:tcW w:w="1873" w:type="dxa"/>
                              </w:tcPr>
                              <w:p w14:paraId="2AB9C0BC" w14:textId="77777777" w:rsidR="00162E18" w:rsidRPr="00B55CA0" w:rsidRDefault="00162E18" w:rsidP="005C35C7">
                                <w:pPr>
                                  <w:pStyle w:val="10-FrameContents"/>
                                  <w:rPr>
                                    <w:color w:val="D9D9D9" w:themeColor="background1" w:themeShade="D9"/>
                                  </w:rPr>
                                </w:pPr>
                              </w:p>
                            </w:tc>
                            <w:tc>
                              <w:tcPr>
                                <w:tcW w:w="2470" w:type="dxa"/>
                              </w:tcPr>
                              <w:p w14:paraId="3323C5B0" w14:textId="77777777" w:rsidR="00162E18" w:rsidRPr="00B55CA0" w:rsidRDefault="00162E18" w:rsidP="005C35C7">
                                <w:pPr>
                                  <w:pStyle w:val="10-FrameContents"/>
                                  <w:rPr>
                                    <w:color w:val="D9D9D9" w:themeColor="background1" w:themeShade="D9"/>
                                  </w:rPr>
                                </w:pPr>
                                <w:r w:rsidRPr="00B55CA0">
                                  <w:rPr>
                                    <w:color w:val="C45911" w:themeColor="accent2" w:themeShade="BF"/>
                                    <w:lang w:val="en-US"/>
                                  </w:rPr>
                                  <w:t>G. Mabire - undone</w:t>
                                </w:r>
                              </w:p>
                            </w:tc>
                            <w:tc>
                              <w:tcPr>
                                <w:tcW w:w="1111" w:type="dxa"/>
                              </w:tcPr>
                              <w:p w14:paraId="7E63BF29" w14:textId="77777777" w:rsidR="00162E18" w:rsidRPr="00B55CA0" w:rsidRDefault="00162E18" w:rsidP="005C35C7">
                                <w:pPr>
                                  <w:pStyle w:val="10-FrameContents"/>
                                  <w:rPr>
                                    <w:color w:val="C45911" w:themeColor="accent2" w:themeShade="BF"/>
                                  </w:rPr>
                                </w:pPr>
                                <w:r w:rsidRPr="00B55CA0">
                                  <w:rPr>
                                    <w:color w:val="C45911" w:themeColor="accent2" w:themeShade="BF"/>
                                    <w:lang w:val="en-US"/>
                                  </w:rPr>
                                  <w:t>Corporate:</w:t>
                                </w:r>
                              </w:p>
                            </w:tc>
                            <w:tc>
                              <w:tcPr>
                                <w:tcW w:w="3193" w:type="dxa"/>
                              </w:tcPr>
                              <w:p w14:paraId="53A97A02" w14:textId="77777777" w:rsidR="00162E18" w:rsidRPr="00B55CA0" w:rsidRDefault="00162E18" w:rsidP="005C35C7">
                                <w:pPr>
                                  <w:pStyle w:val="10-FrameContents"/>
                                  <w:rPr>
                                    <w:color w:val="C45911" w:themeColor="accent2" w:themeShade="BF"/>
                                    <w:lang w:val="en-US"/>
                                  </w:rPr>
                                </w:pPr>
                                <w:r w:rsidRPr="00B55CA0">
                                  <w:rPr>
                                    <w:color w:val="C45911" w:themeColor="accent2" w:themeShade="BF"/>
                                    <w:lang w:val="en-US"/>
                                  </w:rPr>
                                  <w:t>V. Charles, E. Pigge - undone</w:t>
                                </w:r>
                              </w:p>
                            </w:tc>
                          </w:tr>
                          <w:tr w:rsidR="00162E18" w:rsidRPr="00B55CA0" w14:paraId="70E9D111" w14:textId="77777777" w:rsidTr="00F72682">
                            <w:tc>
                              <w:tcPr>
                                <w:tcW w:w="1413" w:type="dxa"/>
                              </w:tcPr>
                              <w:p w14:paraId="3B5EF9EE" w14:textId="77777777" w:rsidR="00162E18" w:rsidRPr="00B55CA0" w:rsidRDefault="00162E18" w:rsidP="005C35C7">
                                <w:pPr>
                                  <w:pStyle w:val="10-FrameContents"/>
                                  <w:rPr>
                                    <w:color w:val="D9D9D9" w:themeColor="background1" w:themeShade="D9"/>
                                  </w:rPr>
                                </w:pPr>
                                <w:r w:rsidRPr="00B55CA0">
                                  <w:rPr>
                                    <w:color w:val="D9D9D9" w:themeColor="background1" w:themeShade="D9"/>
                                    <w:lang w:val="en-US"/>
                                  </w:rPr>
                                  <w:t>Legal:</w:t>
                                </w:r>
                              </w:p>
                            </w:tc>
                            <w:tc>
                              <w:tcPr>
                                <w:tcW w:w="1873" w:type="dxa"/>
                              </w:tcPr>
                              <w:p w14:paraId="45A6EFDC" w14:textId="77777777" w:rsidR="00162E18" w:rsidRPr="00B55CA0" w:rsidRDefault="00162E18" w:rsidP="005C35C7">
                                <w:pPr>
                                  <w:pStyle w:val="10-FrameContents"/>
                                  <w:rPr>
                                    <w:color w:val="D9D9D9" w:themeColor="background1" w:themeShade="D9"/>
                                  </w:rPr>
                                </w:pPr>
                              </w:p>
                            </w:tc>
                            <w:tc>
                              <w:tcPr>
                                <w:tcW w:w="2470" w:type="dxa"/>
                              </w:tcPr>
                              <w:p w14:paraId="304CA0F1" w14:textId="77777777" w:rsidR="00162E18" w:rsidRPr="00B55CA0" w:rsidRDefault="00162E18" w:rsidP="005C35C7">
                                <w:pPr>
                                  <w:pStyle w:val="10-FrameContents"/>
                                  <w:rPr>
                                    <w:color w:val="D9D9D9" w:themeColor="background1" w:themeShade="D9"/>
                                  </w:rPr>
                                </w:pPr>
                                <w:r w:rsidRPr="00B55CA0">
                                  <w:rPr>
                                    <w:color w:val="D9D9D9" w:themeColor="background1" w:themeShade="D9"/>
                                    <w:lang w:val="en-US"/>
                                  </w:rPr>
                                  <w:t>R. Streicher – not required</w:t>
                                </w:r>
                              </w:p>
                            </w:tc>
                            <w:tc>
                              <w:tcPr>
                                <w:tcW w:w="1111" w:type="dxa"/>
                              </w:tcPr>
                              <w:p w14:paraId="06C7051C" w14:textId="77777777" w:rsidR="00162E18" w:rsidRPr="00B55CA0" w:rsidRDefault="00162E18" w:rsidP="005C35C7">
                                <w:pPr>
                                  <w:pStyle w:val="10-FrameContents"/>
                                  <w:rPr>
                                    <w:color w:val="C45911" w:themeColor="accent2" w:themeShade="BF"/>
                                  </w:rPr>
                                </w:pPr>
                                <w:r w:rsidRPr="00B55CA0">
                                  <w:rPr>
                                    <w:color w:val="C45911" w:themeColor="accent2" w:themeShade="BF"/>
                                    <w:lang w:val="en-US"/>
                                  </w:rPr>
                                  <w:t>Interior:</w:t>
                                </w:r>
                              </w:p>
                            </w:tc>
                            <w:tc>
                              <w:tcPr>
                                <w:tcW w:w="3193" w:type="dxa"/>
                              </w:tcPr>
                              <w:p w14:paraId="1C1BC88F" w14:textId="77777777" w:rsidR="00162E18" w:rsidRPr="00B55CA0" w:rsidRDefault="00162E18" w:rsidP="005C35C7">
                                <w:pPr>
                                  <w:pStyle w:val="10-FrameContents"/>
                                  <w:rPr>
                                    <w:color w:val="C45911" w:themeColor="accent2" w:themeShade="BF"/>
                                  </w:rPr>
                                </w:pPr>
                                <w:r w:rsidRPr="00886DD0">
                                  <w:rPr>
                                    <w:color w:val="C45911" w:themeColor="accent2" w:themeShade="BF"/>
                                  </w:rPr>
                                  <w:t xml:space="preserve">S. Fillenberg, A. Liebram - </w:t>
                                </w:r>
                                <w:proofErr w:type="spellStart"/>
                                <w:r w:rsidRPr="00886DD0">
                                  <w:rPr>
                                    <w:color w:val="C45911" w:themeColor="accent2" w:themeShade="BF"/>
                                  </w:rPr>
                                  <w:t>undone</w:t>
                                </w:r>
                                <w:proofErr w:type="spellEnd"/>
                              </w:p>
                            </w:tc>
                          </w:tr>
                        </w:tbl>
                        <w:p w14:paraId="55065F14" w14:textId="77777777" w:rsidR="00162E18" w:rsidRPr="00B55CA0" w:rsidRDefault="00162E18" w:rsidP="005C35C7">
                          <w:pPr>
                            <w:pStyle w:val="10-FrameContents"/>
                            <w:rPr>
                              <w:color w:val="FF0000"/>
                              <w:sz w:val="2"/>
                              <w:szCs w:val="2"/>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rect id="Text Box 2" o:spid="_x0000_s1030" style="position:absolute;margin-left:-15.45pt;margin-top:30.25pt;width:609.8pt;height:95.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dUn48CAABpBQAADgAAAGRycy9lMm9Eb2MueG1srFTbbtswDH0fsH8Q9O76UtWJjTpFm8teuq1A&#10;uw9QLDkWZkuepMTuhv37KDlJkxYDhm1+MCSKOuQhj3h9M7QN2nFthJIFji8ijLgsFRNyU+AvT6tg&#10;ipGxVDLaKMkL/MwNvpm9f3fddzlPVK0axjUCEGnyvitwbW2Xh6Epa95Sc6E6LuGwUrqlFrZ6EzJN&#10;e0BvmzCJojTslWadViU3BqyL8RDPPH5V8dJ+rirDLWoKDLlZ/9f+v3b/cHZN842mXS3KfRr0L7Jo&#10;qZAQ9Ai1oJairRZvoFpRamVUZS9K1YaqqkTJPQdgE0ev2DzWtOOeCxTHdMcymf8HW37aPWgkWIEn&#10;GEnaQoue+GDRnRpQ4qrTdyYHp8fuQTt+prtX5VeDpJrXVG74rdaqrzllkFPs/MOzC25j4Cpa9x8V&#10;A3C6tcoXaqh06wChBGjw/Xg+9sMlUIJxMiGEpNC2Es7iJE5T2LgYND9c77SxH7hqkVsUWEPDPTzd&#10;3Rs7uh5cXDSpVqJpwE7zRp4ZAHO0QHC46s5cGr6HP7IoW06XUxKQJF0GJGIsuF3NSZCu4snV4nIx&#10;ny/iny5uTPJaMMalC3PQU0z+rF97ZY9KOCrKqEYwB+dSMnqznjca7SjoeeW/fUFO3MLzNHy9gMsr&#10;SnFCorskC1bpdBKQilwF2SSaBlGc3WVpRDKyWJ1TuheS/zsl1Bc4u4Q+ejq/5Rb57y03mrfCwsRo&#10;RFvg6dGJ5k6DS8l8ay0Vzbg+KYVL/6UU0O5Do71inUhHsdthPfgHQVx0J+C1Ys8gYa1AYCBGmHaw&#10;qJX+jlEPk6PA5tuWao4RlSWYC2wPy7kdR82202JTw62XJwLv2Weznz1uYJzuYX06IWe/AAAA//8D&#10;AFBLAwQUAAYACAAAACEAlNvCgOAAAAALAQAADwAAAGRycy9kb3ducmV2LnhtbEyPMW+DMBCF90r5&#10;D9ZV6pbYUIVSyhFFlejSKSRDRwdfAQXbCDsJ5NfXmdLx9D69912+mXTPLjS6zhqEaCWAkamt6kyD&#10;cNiXyxSY89Io2VtDCDM52BSLp1xmyl7Nji6Vb1goMS6TCK33Q8a5q1vS0q3sQCZkv3bU0odzbLga&#10;5TWU657HQiRcy86EhVYO9NlSfarOGqEUp0N1q/b+S5S378T/zEIlM+LL87T9AOZp8g8Y7vpBHYrg&#10;dLRnoxzrEZav4j2gCIlYA7sDUZq+ATsixOs4Al7k/P8PxR8AAAD//wMAUEsBAi0AFAAGAAgAAAAh&#10;AOSZw8D7AAAA4QEAABMAAAAAAAAAAAAAAAAAAAAAAFtDb250ZW50X1R5cGVzXS54bWxQSwECLQAU&#10;AAYACAAAACEAI7Jq4dcAAACUAQAACwAAAAAAAAAAAAAAAAAsAQAAX3JlbHMvLnJlbHNQSwECLQAU&#10;AAYACAAAACEAtrdUn48CAABpBQAADgAAAAAAAAAAAAAAAAAsAgAAZHJzL2Uyb0RvYy54bWxQSwEC&#10;LQAUAAYACAAAACEAlNvCgOAAAAALAQAADwAAAAAAAAAAAAAAAADnBAAAZHJzL2Rvd25yZXYueG1s&#10;UEsFBgAAAAAEAAQA8wAAAPQFAAAAAA==&#10;" filled="f" stroked="f" strokeweight=".26mm">
              <v:textbox>
                <w:txbxContent>
                  <w:p w14:paraId="1EA69769" w14:textId="77777777" w:rsidR="00162E18" w:rsidRPr="00B55CA0" w:rsidRDefault="00162E18" w:rsidP="005C35C7">
                    <w:pPr>
                      <w:pStyle w:val="10-FrameContents"/>
                      <w:rPr>
                        <w:color w:val="C45911" w:themeColor="accent2" w:themeShade="BF"/>
                        <w:lang w:val="en-GB"/>
                      </w:rPr>
                    </w:pPr>
                    <w:r w:rsidRPr="00B55CA0">
                      <w:rPr>
                        <w:b/>
                        <w:bCs/>
                        <w:color w:val="C45911" w:themeColor="accent2" w:themeShade="BF"/>
                        <w:lang w:val="en-US"/>
                      </w:rPr>
                      <w:tab/>
                    </w:r>
                    <w:r w:rsidRPr="00B55CA0">
                      <w:rPr>
                        <w:b/>
                        <w:bCs/>
                        <w:color w:val="C45911" w:themeColor="accent2" w:themeShade="BF"/>
                        <w:lang w:val="en-US"/>
                      </w:rPr>
                      <w:tab/>
                    </w:r>
                    <w:r w:rsidRPr="00B55CA0">
                      <w:rPr>
                        <w:b/>
                        <w:bCs/>
                        <w:color w:val="C45911" w:themeColor="accent2" w:themeShade="BF"/>
                        <w:lang w:val="en-US"/>
                      </w:rPr>
                      <w:tab/>
                    </w:r>
                    <w:r w:rsidRPr="00B55CA0">
                      <w:rPr>
                        <w:b/>
                        <w:bCs/>
                        <w:color w:val="C45911" w:themeColor="accent2" w:themeShade="BF"/>
                        <w:lang w:val="en-US"/>
                      </w:rPr>
                      <w:tab/>
                    </w:r>
                    <w:r w:rsidRPr="00B55CA0">
                      <w:rPr>
                        <w:b/>
                        <w:bCs/>
                        <w:color w:val="C45911" w:themeColor="accent2" w:themeShade="BF"/>
                        <w:lang w:val="en-US"/>
                      </w:rPr>
                      <w:tab/>
                    </w:r>
                    <w:r w:rsidRPr="00B55CA0">
                      <w:rPr>
                        <w:b/>
                        <w:bCs/>
                        <w:color w:val="C45911" w:themeColor="accent2" w:themeShade="BF"/>
                        <w:lang w:val="en-US"/>
                      </w:rPr>
                      <w:tab/>
                    </w:r>
                    <w:r w:rsidRPr="00B55CA0">
                      <w:rPr>
                        <w:b/>
                        <w:bCs/>
                        <w:color w:val="C45911" w:themeColor="accent2" w:themeShade="BF"/>
                        <w:lang w:val="en-US"/>
                      </w:rPr>
                      <w:tab/>
                    </w:r>
                    <w:r w:rsidRPr="00B55CA0">
                      <w:rPr>
                        <w:b/>
                        <w:bCs/>
                        <w:color w:val="C45911" w:themeColor="accent2" w:themeShade="BF"/>
                        <w:lang w:val="en-US"/>
                      </w:rPr>
                      <w:tab/>
                    </w:r>
                    <w:r w:rsidRPr="00B55CA0">
                      <w:rPr>
                        <w:b/>
                        <w:bCs/>
                        <w:color w:val="C45911" w:themeColor="accent2" w:themeShade="BF"/>
                        <w:lang w:val="en-US"/>
                      </w:rPr>
                      <w:tab/>
                    </w:r>
                    <w:r w:rsidRPr="00B55CA0">
                      <w:rPr>
                        <w:color w:val="C45911" w:themeColor="accent2" w:themeShade="BF"/>
                        <w:lang w:val="en-US"/>
                      </w:rPr>
                      <w:tab/>
                      <w:t>DRAFT, Status: 19.05.15</w:t>
                    </w:r>
                    <w:r w:rsidRPr="00B55CA0">
                      <w:rPr>
                        <w:color w:val="C45911" w:themeColor="accent2" w:themeShade="BF"/>
                        <w:lang w:val="en-US"/>
                      </w:rPr>
                      <w:br/>
                      <w:t>Internal Approval Process:</w:t>
                    </w:r>
                  </w:p>
                  <w:tbl>
                    <w:tblPr>
                      <w:tblStyle w:val="Tabellenraster"/>
                      <w:tblW w:w="10060" w:type="dxa"/>
                      <w:tblLook w:val="04A0" w:firstRow="1" w:lastRow="0" w:firstColumn="1" w:lastColumn="0" w:noHBand="0" w:noVBand="1"/>
                    </w:tblPr>
                    <w:tblGrid>
                      <w:gridCol w:w="1413"/>
                      <w:gridCol w:w="1873"/>
                      <w:gridCol w:w="2470"/>
                      <w:gridCol w:w="1111"/>
                      <w:gridCol w:w="3193"/>
                    </w:tblGrid>
                    <w:tr w:rsidR="00162E18" w:rsidRPr="00B55CA0" w14:paraId="083C5734" w14:textId="77777777" w:rsidTr="00F72682">
                      <w:tc>
                        <w:tcPr>
                          <w:tcW w:w="1413" w:type="dxa"/>
                        </w:tcPr>
                        <w:p w14:paraId="780B509D" w14:textId="77777777" w:rsidR="00162E18" w:rsidRPr="00B55CA0" w:rsidRDefault="00162E18" w:rsidP="00F72682">
                          <w:pPr>
                            <w:pStyle w:val="10-FrameContents"/>
                            <w:rPr>
                              <w:color w:val="C45911" w:themeColor="accent2" w:themeShade="BF"/>
                            </w:rPr>
                          </w:pPr>
                          <w:r w:rsidRPr="00B55CA0">
                            <w:rPr>
                              <w:color w:val="C45911" w:themeColor="accent2" w:themeShade="BF"/>
                              <w:lang w:val="en-US"/>
                            </w:rPr>
                            <w:t>P. Manager:</w:t>
                          </w:r>
                        </w:p>
                      </w:tc>
                      <w:tc>
                        <w:tcPr>
                          <w:tcW w:w="1873" w:type="dxa"/>
                        </w:tcPr>
                        <w:p w14:paraId="65207D16" w14:textId="77777777" w:rsidR="00162E18" w:rsidRPr="00B55CA0" w:rsidRDefault="00162E18" w:rsidP="00F72682">
                          <w:pPr>
                            <w:pStyle w:val="10-FrameContents"/>
                            <w:rPr>
                              <w:color w:val="C45911" w:themeColor="accent2" w:themeShade="BF"/>
                              <w:lang w:val="en-GB"/>
                            </w:rPr>
                          </w:pPr>
                        </w:p>
                      </w:tc>
                      <w:tc>
                        <w:tcPr>
                          <w:tcW w:w="2470" w:type="dxa"/>
                        </w:tcPr>
                        <w:p w14:paraId="2A6B9E1E" w14:textId="77777777" w:rsidR="00162E18" w:rsidRPr="00B55CA0" w:rsidRDefault="00162E18" w:rsidP="00F72682">
                          <w:pPr>
                            <w:pStyle w:val="10-FrameContents"/>
                            <w:rPr>
                              <w:color w:val="C45911" w:themeColor="accent2" w:themeShade="BF"/>
                              <w:lang w:val="en-US"/>
                            </w:rPr>
                          </w:pPr>
                          <w:r w:rsidRPr="00B55CA0">
                            <w:rPr>
                              <w:color w:val="C45911" w:themeColor="accent2" w:themeShade="BF"/>
                              <w:lang w:val="en-US"/>
                            </w:rPr>
                            <w:t xml:space="preserve">V. Chaveron – undone, </w:t>
                          </w:r>
                          <w:r w:rsidRPr="00B55CA0">
                            <w:rPr>
                              <w:color w:val="C45911" w:themeColor="accent2" w:themeShade="BF"/>
                              <w:lang w:val="en-US"/>
                            </w:rPr>
                            <w:br/>
                            <w:t>U. Stern - undone</w:t>
                          </w:r>
                        </w:p>
                      </w:tc>
                      <w:tc>
                        <w:tcPr>
                          <w:tcW w:w="1111" w:type="dxa"/>
                        </w:tcPr>
                        <w:p w14:paraId="7D9DB8AA" w14:textId="77777777" w:rsidR="00162E18" w:rsidRPr="00B55CA0" w:rsidRDefault="00162E18" w:rsidP="00F72682">
                          <w:pPr>
                            <w:pStyle w:val="10-FrameContents"/>
                            <w:rPr>
                              <w:color w:val="C45911" w:themeColor="accent2" w:themeShade="BF"/>
                            </w:rPr>
                          </w:pPr>
                          <w:r w:rsidRPr="00B55CA0">
                            <w:rPr>
                              <w:color w:val="C45911" w:themeColor="accent2" w:themeShade="BF"/>
                              <w:lang w:val="en-US"/>
                            </w:rPr>
                            <w:t>Patent:</w:t>
                          </w:r>
                        </w:p>
                      </w:tc>
                      <w:tc>
                        <w:tcPr>
                          <w:tcW w:w="3193" w:type="dxa"/>
                        </w:tcPr>
                        <w:p w14:paraId="26C254CF" w14:textId="77777777" w:rsidR="00162E18" w:rsidRPr="00B55CA0" w:rsidRDefault="00162E18" w:rsidP="00F72682">
                          <w:pPr>
                            <w:pStyle w:val="10-FrameContents"/>
                            <w:rPr>
                              <w:color w:val="C45911" w:themeColor="accent2" w:themeShade="BF"/>
                            </w:rPr>
                          </w:pPr>
                          <w:r w:rsidRPr="00B55CA0">
                            <w:rPr>
                              <w:color w:val="C45911" w:themeColor="accent2" w:themeShade="BF"/>
                              <w:lang w:val="en-US"/>
                            </w:rPr>
                            <w:t>S. Vetter - undone</w:t>
                          </w:r>
                        </w:p>
                      </w:tc>
                    </w:tr>
                    <w:tr w:rsidR="00162E18" w:rsidRPr="00B55CA0" w14:paraId="7F943BD0" w14:textId="77777777" w:rsidTr="00F72682">
                      <w:tc>
                        <w:tcPr>
                          <w:tcW w:w="1413" w:type="dxa"/>
                        </w:tcPr>
                        <w:p w14:paraId="0DEA1CBE" w14:textId="77777777" w:rsidR="00162E18" w:rsidRPr="00B55CA0" w:rsidRDefault="00162E18" w:rsidP="005C35C7">
                          <w:pPr>
                            <w:pStyle w:val="10-FrameContents"/>
                            <w:rPr>
                              <w:color w:val="C45911" w:themeColor="accent2" w:themeShade="BF"/>
                            </w:rPr>
                          </w:pPr>
                          <w:r w:rsidRPr="00B55CA0">
                            <w:rPr>
                              <w:color w:val="C45911" w:themeColor="accent2" w:themeShade="BF"/>
                              <w:lang w:val="en-US"/>
                            </w:rPr>
                            <w:t>Seg. head:</w:t>
                          </w:r>
                        </w:p>
                      </w:tc>
                      <w:tc>
                        <w:tcPr>
                          <w:tcW w:w="1873" w:type="dxa"/>
                        </w:tcPr>
                        <w:p w14:paraId="695D5700" w14:textId="77777777" w:rsidR="00162E18" w:rsidRPr="00B55CA0" w:rsidRDefault="00162E18" w:rsidP="005C35C7">
                          <w:pPr>
                            <w:pStyle w:val="10-FrameContents"/>
                            <w:rPr>
                              <w:color w:val="C45911" w:themeColor="accent2" w:themeShade="BF"/>
                            </w:rPr>
                          </w:pPr>
                        </w:p>
                      </w:tc>
                      <w:tc>
                        <w:tcPr>
                          <w:tcW w:w="2470" w:type="dxa"/>
                        </w:tcPr>
                        <w:p w14:paraId="3CDF7AC2" w14:textId="77777777" w:rsidR="00162E18" w:rsidRPr="00B55CA0" w:rsidRDefault="00162E18" w:rsidP="005C35C7">
                          <w:pPr>
                            <w:pStyle w:val="10-FrameContents"/>
                            <w:rPr>
                              <w:color w:val="C45911" w:themeColor="accent2" w:themeShade="BF"/>
                            </w:rPr>
                          </w:pPr>
                          <w:r w:rsidRPr="00B55CA0">
                            <w:rPr>
                              <w:color w:val="C45911" w:themeColor="accent2" w:themeShade="BF"/>
                              <w:lang w:val="en-US"/>
                            </w:rPr>
                            <w:t>M. Lucarelli - undone</w:t>
                          </w:r>
                        </w:p>
                      </w:tc>
                      <w:tc>
                        <w:tcPr>
                          <w:tcW w:w="1111" w:type="dxa"/>
                        </w:tcPr>
                        <w:p w14:paraId="6475438F" w14:textId="77777777" w:rsidR="00162E18" w:rsidRPr="00B55CA0" w:rsidRDefault="00162E18" w:rsidP="005C35C7">
                          <w:pPr>
                            <w:pStyle w:val="10-FrameContents"/>
                            <w:rPr>
                              <w:color w:val="C45911" w:themeColor="accent2" w:themeShade="BF"/>
                            </w:rPr>
                          </w:pPr>
                          <w:proofErr w:type="spellStart"/>
                          <w:r w:rsidRPr="00B55CA0">
                            <w:rPr>
                              <w:color w:val="C45911" w:themeColor="accent2" w:themeShade="BF"/>
                              <w:lang w:val="en-US"/>
                            </w:rPr>
                            <w:t>Einkauf</w:t>
                          </w:r>
                          <w:proofErr w:type="spellEnd"/>
                          <w:r w:rsidRPr="00B55CA0">
                            <w:rPr>
                              <w:color w:val="C45911" w:themeColor="accent2" w:themeShade="BF"/>
                              <w:lang w:val="en-US"/>
                            </w:rPr>
                            <w:t>:</w:t>
                          </w:r>
                        </w:p>
                      </w:tc>
                      <w:tc>
                        <w:tcPr>
                          <w:tcW w:w="3193" w:type="dxa"/>
                        </w:tcPr>
                        <w:p w14:paraId="01ADB20D" w14:textId="77777777" w:rsidR="00162E18" w:rsidRPr="00B55CA0" w:rsidRDefault="00162E18" w:rsidP="005C35C7">
                          <w:pPr>
                            <w:pStyle w:val="10-FrameContents"/>
                            <w:rPr>
                              <w:color w:val="C45911" w:themeColor="accent2" w:themeShade="BF"/>
                            </w:rPr>
                          </w:pPr>
                          <w:r w:rsidRPr="00B55CA0">
                            <w:rPr>
                              <w:color w:val="C45911" w:themeColor="accent2" w:themeShade="BF"/>
                              <w:lang w:val="en-US"/>
                            </w:rPr>
                            <w:t xml:space="preserve">C. </w:t>
                          </w:r>
                          <w:proofErr w:type="spellStart"/>
                          <w:r w:rsidRPr="00B55CA0">
                            <w:rPr>
                              <w:color w:val="C45911" w:themeColor="accent2" w:themeShade="BF"/>
                              <w:lang w:val="en-US"/>
                            </w:rPr>
                            <w:t>Jäger</w:t>
                          </w:r>
                          <w:proofErr w:type="spellEnd"/>
                          <w:r w:rsidRPr="00B55CA0">
                            <w:rPr>
                              <w:color w:val="C45911" w:themeColor="accent2" w:themeShade="BF"/>
                              <w:lang w:val="en-US"/>
                            </w:rPr>
                            <w:t xml:space="preserve"> - undone</w:t>
                          </w:r>
                        </w:p>
                      </w:tc>
                    </w:tr>
                    <w:tr w:rsidR="00162E18" w:rsidRPr="006F3691" w14:paraId="27BA9125" w14:textId="77777777" w:rsidTr="00F72682">
                      <w:tc>
                        <w:tcPr>
                          <w:tcW w:w="1413" w:type="dxa"/>
                        </w:tcPr>
                        <w:p w14:paraId="74C7A960" w14:textId="77777777" w:rsidR="00162E18" w:rsidRPr="00B55CA0" w:rsidRDefault="00162E18" w:rsidP="005C35C7">
                          <w:pPr>
                            <w:pStyle w:val="10-FrameContents"/>
                            <w:rPr>
                              <w:color w:val="D9D9D9" w:themeColor="background1" w:themeShade="D9"/>
                            </w:rPr>
                          </w:pPr>
                          <w:r w:rsidRPr="00B55CA0">
                            <w:rPr>
                              <w:color w:val="C45911" w:themeColor="accent2" w:themeShade="BF"/>
                              <w:lang w:val="en-US"/>
                            </w:rPr>
                            <w:t>BU head:</w:t>
                          </w:r>
                        </w:p>
                      </w:tc>
                      <w:tc>
                        <w:tcPr>
                          <w:tcW w:w="1873" w:type="dxa"/>
                        </w:tcPr>
                        <w:p w14:paraId="2AB9C0BC" w14:textId="77777777" w:rsidR="00162E18" w:rsidRPr="00B55CA0" w:rsidRDefault="00162E18" w:rsidP="005C35C7">
                          <w:pPr>
                            <w:pStyle w:val="10-FrameContents"/>
                            <w:rPr>
                              <w:color w:val="D9D9D9" w:themeColor="background1" w:themeShade="D9"/>
                            </w:rPr>
                          </w:pPr>
                        </w:p>
                      </w:tc>
                      <w:tc>
                        <w:tcPr>
                          <w:tcW w:w="2470" w:type="dxa"/>
                        </w:tcPr>
                        <w:p w14:paraId="3323C5B0" w14:textId="77777777" w:rsidR="00162E18" w:rsidRPr="00B55CA0" w:rsidRDefault="00162E18" w:rsidP="005C35C7">
                          <w:pPr>
                            <w:pStyle w:val="10-FrameContents"/>
                            <w:rPr>
                              <w:color w:val="D9D9D9" w:themeColor="background1" w:themeShade="D9"/>
                            </w:rPr>
                          </w:pPr>
                          <w:r w:rsidRPr="00B55CA0">
                            <w:rPr>
                              <w:color w:val="C45911" w:themeColor="accent2" w:themeShade="BF"/>
                              <w:lang w:val="en-US"/>
                            </w:rPr>
                            <w:t>G. Mabire - undone</w:t>
                          </w:r>
                        </w:p>
                      </w:tc>
                      <w:tc>
                        <w:tcPr>
                          <w:tcW w:w="1111" w:type="dxa"/>
                        </w:tcPr>
                        <w:p w14:paraId="7E63BF29" w14:textId="77777777" w:rsidR="00162E18" w:rsidRPr="00B55CA0" w:rsidRDefault="00162E18" w:rsidP="005C35C7">
                          <w:pPr>
                            <w:pStyle w:val="10-FrameContents"/>
                            <w:rPr>
                              <w:color w:val="C45911" w:themeColor="accent2" w:themeShade="BF"/>
                            </w:rPr>
                          </w:pPr>
                          <w:r w:rsidRPr="00B55CA0">
                            <w:rPr>
                              <w:color w:val="C45911" w:themeColor="accent2" w:themeShade="BF"/>
                              <w:lang w:val="en-US"/>
                            </w:rPr>
                            <w:t>Corporate:</w:t>
                          </w:r>
                        </w:p>
                      </w:tc>
                      <w:tc>
                        <w:tcPr>
                          <w:tcW w:w="3193" w:type="dxa"/>
                        </w:tcPr>
                        <w:p w14:paraId="53A97A02" w14:textId="77777777" w:rsidR="00162E18" w:rsidRPr="00B55CA0" w:rsidRDefault="00162E18" w:rsidP="005C35C7">
                          <w:pPr>
                            <w:pStyle w:val="10-FrameContents"/>
                            <w:rPr>
                              <w:color w:val="C45911" w:themeColor="accent2" w:themeShade="BF"/>
                              <w:lang w:val="en-US"/>
                            </w:rPr>
                          </w:pPr>
                          <w:r w:rsidRPr="00B55CA0">
                            <w:rPr>
                              <w:color w:val="C45911" w:themeColor="accent2" w:themeShade="BF"/>
                              <w:lang w:val="en-US"/>
                            </w:rPr>
                            <w:t>V. Charles, E. Pigge - undone</w:t>
                          </w:r>
                        </w:p>
                      </w:tc>
                    </w:tr>
                    <w:tr w:rsidR="00162E18" w:rsidRPr="00B55CA0" w14:paraId="70E9D111" w14:textId="77777777" w:rsidTr="00F72682">
                      <w:tc>
                        <w:tcPr>
                          <w:tcW w:w="1413" w:type="dxa"/>
                        </w:tcPr>
                        <w:p w14:paraId="3B5EF9EE" w14:textId="77777777" w:rsidR="00162E18" w:rsidRPr="00B55CA0" w:rsidRDefault="00162E18" w:rsidP="005C35C7">
                          <w:pPr>
                            <w:pStyle w:val="10-FrameContents"/>
                            <w:rPr>
                              <w:color w:val="D9D9D9" w:themeColor="background1" w:themeShade="D9"/>
                            </w:rPr>
                          </w:pPr>
                          <w:r w:rsidRPr="00B55CA0">
                            <w:rPr>
                              <w:color w:val="D9D9D9" w:themeColor="background1" w:themeShade="D9"/>
                              <w:lang w:val="en-US"/>
                            </w:rPr>
                            <w:t>Legal:</w:t>
                          </w:r>
                        </w:p>
                      </w:tc>
                      <w:tc>
                        <w:tcPr>
                          <w:tcW w:w="1873" w:type="dxa"/>
                        </w:tcPr>
                        <w:p w14:paraId="45A6EFDC" w14:textId="77777777" w:rsidR="00162E18" w:rsidRPr="00B55CA0" w:rsidRDefault="00162E18" w:rsidP="005C35C7">
                          <w:pPr>
                            <w:pStyle w:val="10-FrameContents"/>
                            <w:rPr>
                              <w:color w:val="D9D9D9" w:themeColor="background1" w:themeShade="D9"/>
                            </w:rPr>
                          </w:pPr>
                        </w:p>
                      </w:tc>
                      <w:tc>
                        <w:tcPr>
                          <w:tcW w:w="2470" w:type="dxa"/>
                        </w:tcPr>
                        <w:p w14:paraId="304CA0F1" w14:textId="77777777" w:rsidR="00162E18" w:rsidRPr="00B55CA0" w:rsidRDefault="00162E18" w:rsidP="005C35C7">
                          <w:pPr>
                            <w:pStyle w:val="10-FrameContents"/>
                            <w:rPr>
                              <w:color w:val="D9D9D9" w:themeColor="background1" w:themeShade="D9"/>
                            </w:rPr>
                          </w:pPr>
                          <w:r w:rsidRPr="00B55CA0">
                            <w:rPr>
                              <w:color w:val="D9D9D9" w:themeColor="background1" w:themeShade="D9"/>
                              <w:lang w:val="en-US"/>
                            </w:rPr>
                            <w:t>R. Streicher – not required</w:t>
                          </w:r>
                        </w:p>
                      </w:tc>
                      <w:tc>
                        <w:tcPr>
                          <w:tcW w:w="1111" w:type="dxa"/>
                        </w:tcPr>
                        <w:p w14:paraId="06C7051C" w14:textId="77777777" w:rsidR="00162E18" w:rsidRPr="00B55CA0" w:rsidRDefault="00162E18" w:rsidP="005C35C7">
                          <w:pPr>
                            <w:pStyle w:val="10-FrameContents"/>
                            <w:rPr>
                              <w:color w:val="C45911" w:themeColor="accent2" w:themeShade="BF"/>
                            </w:rPr>
                          </w:pPr>
                          <w:r w:rsidRPr="00B55CA0">
                            <w:rPr>
                              <w:color w:val="C45911" w:themeColor="accent2" w:themeShade="BF"/>
                              <w:lang w:val="en-US"/>
                            </w:rPr>
                            <w:t>Interior:</w:t>
                          </w:r>
                        </w:p>
                      </w:tc>
                      <w:tc>
                        <w:tcPr>
                          <w:tcW w:w="3193" w:type="dxa"/>
                        </w:tcPr>
                        <w:p w14:paraId="1C1BC88F" w14:textId="77777777" w:rsidR="00162E18" w:rsidRPr="00B55CA0" w:rsidRDefault="00162E18" w:rsidP="005C35C7">
                          <w:pPr>
                            <w:pStyle w:val="10-FrameContents"/>
                            <w:rPr>
                              <w:color w:val="C45911" w:themeColor="accent2" w:themeShade="BF"/>
                            </w:rPr>
                          </w:pPr>
                          <w:r w:rsidRPr="00886DD0">
                            <w:rPr>
                              <w:color w:val="C45911" w:themeColor="accent2" w:themeShade="BF"/>
                            </w:rPr>
                            <w:t xml:space="preserve">S. Fillenberg, A. Liebram - </w:t>
                          </w:r>
                          <w:proofErr w:type="spellStart"/>
                          <w:r w:rsidRPr="00886DD0">
                            <w:rPr>
                              <w:color w:val="C45911" w:themeColor="accent2" w:themeShade="BF"/>
                            </w:rPr>
                            <w:t>undone</w:t>
                          </w:r>
                          <w:proofErr w:type="spellEnd"/>
                        </w:p>
                      </w:tc>
                    </w:tr>
                  </w:tbl>
                  <w:p w14:paraId="55065F14" w14:textId="77777777" w:rsidR="00162E18" w:rsidRPr="00B55CA0" w:rsidRDefault="00162E18" w:rsidP="005C35C7">
                    <w:pPr>
                      <w:pStyle w:val="10-FrameContents"/>
                      <w:rPr>
                        <w:color w:val="FF0000"/>
                        <w:sz w:val="2"/>
                        <w:szCs w:val="2"/>
                      </w:rPr>
                    </w:pPr>
                  </w:p>
                </w:txbxContent>
              </v:textbox>
            </v:rect>
          </w:pict>
        </mc:Fallback>
      </mc:AlternateContent>
    </w:r>
    <w:r w:rsidR="00BD10F8">
      <w:rPr>
        <w:noProof/>
        <w:lang w:eastAsia="de-DE"/>
      </w:rPr>
      <w:pict w14:anchorId="28BD78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5989" o:spid="_x0000_s2050" type="#_x0000_t136" style="position:absolute;margin-left:0;margin-top:0;width:485.25pt;height:194.1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Pr="00216088">
      <w:rPr>
        <w:lang w:val="en-US"/>
      </w:rPr>
      <w:t xml:space="preserve"> </w:t>
    </w:r>
    <w:r>
      <w:rPr>
        <w:noProof/>
        <w:lang w:eastAsia="de-DE"/>
      </w:rPr>
      <mc:AlternateContent>
        <mc:Choice Requires="wps">
          <w:drawing>
            <wp:anchor distT="0" distB="0" distL="114300" distR="114300" simplePos="0" relativeHeight="251650048" behindDoc="0" locked="0" layoutInCell="1" allowOverlap="1" wp14:anchorId="07B7503B" wp14:editId="1E8D95AB">
              <wp:simplePos x="0" y="0"/>
              <wp:positionH relativeFrom="margin">
                <wp:align>right</wp:align>
              </wp:positionH>
              <wp:positionV relativeFrom="page">
                <wp:posOffset>394970</wp:posOffset>
              </wp:positionV>
              <wp:extent cx="2896235" cy="430530"/>
              <wp:effectExtent l="0" t="0" r="3810" b="0"/>
              <wp:wrapNone/>
              <wp:docPr id="6"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5A476A" w14:textId="77777777" w:rsidR="00162E18" w:rsidRDefault="00162E18" w:rsidP="004C6C5D">
                          <w:pPr>
                            <w:pStyle w:val="12-Title"/>
                            <w:rPr>
                              <w:sz w:val="22"/>
                              <w:szCs w:val="22"/>
                            </w:rPr>
                          </w:pPr>
                        </w:p>
                        <w:p w14:paraId="1F726B7A" w14:textId="77777777" w:rsidR="00162E18" w:rsidRPr="00213B9A" w:rsidRDefault="00162E18" w:rsidP="004C6C5D">
                          <w:pPr>
                            <w:pStyle w:val="12-Title"/>
                            <w:rPr>
                              <w:lang w:val="en-US"/>
                            </w:rPr>
                          </w:pPr>
                          <w:proofErr w:type="spellStart"/>
                          <w:r>
                            <w:rPr>
                              <w:lang w:val="en-US"/>
                            </w:rPr>
                            <w:t>Pressemitteilung</w:t>
                          </w:r>
                          <w:proofErr w:type="spellEnd"/>
                        </w:p>
                        <w:p w14:paraId="0391E31E" w14:textId="77777777" w:rsidR="00162E18" w:rsidRDefault="00162E18" w:rsidP="004C6C5D">
                          <w:pPr>
                            <w:pStyle w:val="12-Title"/>
                          </w:pPr>
                          <w:r>
                            <w:rPr>
                              <w:lang w:val="en-US"/>
                            </w:rPr>
                            <w:br/>
                          </w:r>
                        </w:p>
                      </w:txbxContent>
                    </wps:txbx>
                    <wps:bodyPr rot="0" vert="horz" wrap="square" lIns="0" tIns="0" rIns="0" bIns="0" anchor="b"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3" o:spid="_x0000_s1031" type="#_x0000_t202" style="position:absolute;margin-left:176.85pt;margin-top:31.1pt;width:228.05pt;height:33.9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LTeKcCAACXBQAADgAAAGRycy9lMm9Eb2MueG1srFTbbtswDH0fsH8Q9O76Eie1jTpFm8TDgO4C&#10;tPsA2ZJjYbbkSUqcrti/j5LrJG1fhm1+EGiJOjwkj3h1fehatGdKcylyHF4EGDFRScrFNsffHgov&#10;wUgbIihppWA5fmQaXy/fv7sa+oxFspEtZQoBiNDZ0Oe4MabPfF9XDeuIvpA9E3BYS9URA79q61NF&#10;BkDvWj8KgoU/SEV7JSumNeyux0O8dPh1zSrzpa41M6jNMXAzblVuLe3qL69ItlWkb3j1TIP8BYuO&#10;cAFBj1BrYgjaKf4GquOVklrW5qKSnS/rmlfM5QDZhMGrbO4b0jOXCxRH98cy6f8HW33ef1WI0xwv&#10;MBKkgxY9sIOpWUtRNLPlGXqdgdd9D37mcCsP0GaXqu7vZPVdIyFXDRFbdqOUHBpGKNAL7U3/7OqI&#10;oy1IOXySFOKQnZEO6FCrztYOqoEAHdr0eGwNcEEVbEZJuohmc4wqOItnwXzmeueTbLrdK20+MNkh&#10;a+RYQesdOtnfaWPZkGxyscGELHjbuva34sUGOI47EBuu2jPLwnXzKQ3STbJJYi+OFhsvDij1bopV&#10;7C2K8HK+nq1Xq3X4y8YN46zhlDJhw0zKCuM/69yzxkdNHLWlZcuphbOUtNqWq1ahPQFlF+5zNYeT&#10;k5v/koYrAuTyKqUwioPbKPWKRXLpxXU899LLIPGCML1NF0GcxuviZUp3XLB/TwkNILrZPBjFdCL9&#10;KrfAfW9zI1nHDcyOlnc5To5OJLMS3AjqWmsIb0f7rBSW/qkU0O6p0U6wVqOjWs2hPLinMZ/eQSnp&#10;IyhYSRAYyBTmHhiNVD8xGmCG5Fj/2BHFMGo/CngFduBMhpqMcjKIqOBqjkuMRnNlxsG06xXfNoB8&#10;ekXw+h3j50llx8v5P9jn83T5GwAA//8DAFBLAwQUAAYACAAAACEAiD/Zet4AAAAHAQAADwAAAGRy&#10;cy9kb3ducmV2LnhtbEyPS0/DMBCE70j8B2uRuFEnKY1QiFMhKoSQONDyODvxkkSN11HsPMqvZzmV&#10;42hGM9/k28V2YsLBt44UxKsIBFLlTEu1go/3p5s7ED5oMrpzhApO6GFbXF7kOjNupj1Oh1ALLiGf&#10;aQVNCH0mpa8atNqvXI/E3rcbrA4sh1qaQc9cbjuZRFEqrW6JFxrd42OD1fEwWgVvP+Vn+vo1nubd&#10;y27a4/F53MRrpa6vlod7EAGXcA7DHz6jQ8FMpRvJeNEp4CNBQZokINi93aQxiJJj6ygCWeTyP3/x&#10;CwAA//8DAFBLAQItABQABgAIAAAAIQDkmcPA+wAAAOEBAAATAAAAAAAAAAAAAAAAAAAAAABbQ29u&#10;dGVudF9UeXBlc10ueG1sUEsBAi0AFAAGAAgAAAAhACOyauHXAAAAlAEAAAsAAAAAAAAAAAAAAAAA&#10;LAEAAF9yZWxzLy5yZWxzUEsBAi0AFAAGAAgAAAAhAKWy03inAgAAlwUAAA4AAAAAAAAAAAAAAAAA&#10;LAIAAGRycy9lMm9Eb2MueG1sUEsBAi0AFAAGAAgAAAAhAIg/2XreAAAABwEAAA8AAAAAAAAAAAAA&#10;AAAA/wQAAGRycy9kb3ducmV2LnhtbFBLBQYAAAAABAAEAPMAAAAKBgAAAAA=&#10;" filled="f" stroked="f" strokeweight=".5pt">
              <v:textbox inset="0,0,0,0">
                <w:txbxContent>
                  <w:p w14:paraId="215A476A" w14:textId="77777777" w:rsidR="00162E18" w:rsidRDefault="00162E18" w:rsidP="004C6C5D">
                    <w:pPr>
                      <w:pStyle w:val="12-Title"/>
                      <w:rPr>
                        <w:sz w:val="22"/>
                        <w:szCs w:val="22"/>
                      </w:rPr>
                    </w:pPr>
                  </w:p>
                  <w:p w14:paraId="1F726B7A" w14:textId="77777777" w:rsidR="00162E18" w:rsidRPr="00213B9A" w:rsidRDefault="00162E18" w:rsidP="004C6C5D">
                    <w:pPr>
                      <w:pStyle w:val="12-Title"/>
                      <w:rPr>
                        <w:lang w:val="en-US"/>
                      </w:rPr>
                    </w:pPr>
                    <w:proofErr w:type="spellStart"/>
                    <w:r>
                      <w:rPr>
                        <w:lang w:val="en-US"/>
                      </w:rPr>
                      <w:t>Pressemitteilung</w:t>
                    </w:r>
                    <w:proofErr w:type="spellEnd"/>
                  </w:p>
                  <w:p w14:paraId="0391E31E" w14:textId="77777777" w:rsidR="00162E18" w:rsidRDefault="00162E18" w:rsidP="004C6C5D">
                    <w:pPr>
                      <w:pStyle w:val="12-Title"/>
                    </w:pPr>
                    <w:r>
                      <w:rPr>
                        <w:lang w:val="en-US"/>
                      </w:rPr>
                      <w:br/>
                    </w:r>
                  </w:p>
                </w:txbxContent>
              </v:textbox>
              <w10:wrap anchorx="margin" anchory="page"/>
            </v:shape>
          </w:pict>
        </mc:Fallback>
      </mc:AlternateContent>
    </w:r>
    <w:r>
      <w:rPr>
        <w:noProof/>
        <w:lang w:eastAsia="de-DE"/>
      </w:rPr>
      <mc:AlternateContent>
        <mc:Choice Requires="wps">
          <w:drawing>
            <wp:anchor distT="0" distB="0" distL="114300" distR="114300" simplePos="0" relativeHeight="251651072" behindDoc="0" locked="0" layoutInCell="1" allowOverlap="1" wp14:anchorId="38B3775F" wp14:editId="57F73E78">
              <wp:simplePos x="0" y="0"/>
              <wp:positionH relativeFrom="margin">
                <wp:align>right</wp:align>
              </wp:positionH>
              <wp:positionV relativeFrom="page">
                <wp:posOffset>394970</wp:posOffset>
              </wp:positionV>
              <wp:extent cx="2896235" cy="430530"/>
              <wp:effectExtent l="0" t="0" r="3810" b="0"/>
              <wp:wrapNone/>
              <wp:docPr id="23898268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9DDCE8" w14:textId="77777777" w:rsidR="00162E18" w:rsidRDefault="00162E18" w:rsidP="004C6C5D">
                          <w:pPr>
                            <w:pStyle w:val="12-Title"/>
                            <w:rPr>
                              <w:sz w:val="22"/>
                              <w:szCs w:val="22"/>
                            </w:rPr>
                          </w:pPr>
                        </w:p>
                        <w:p w14:paraId="2F30A818" w14:textId="77777777" w:rsidR="00162E18" w:rsidRPr="00213B9A" w:rsidRDefault="00162E18" w:rsidP="004C6C5D">
                          <w:pPr>
                            <w:pStyle w:val="12-Title"/>
                            <w:rPr>
                              <w:lang w:val="en-US"/>
                            </w:rPr>
                          </w:pPr>
                          <w:proofErr w:type="spellStart"/>
                          <w:r>
                            <w:rPr>
                              <w:lang w:val="en-US"/>
                            </w:rPr>
                            <w:t>Pressemitteilung</w:t>
                          </w:r>
                          <w:proofErr w:type="spellEnd"/>
                        </w:p>
                        <w:p w14:paraId="78AD6533" w14:textId="77777777" w:rsidR="00162E18" w:rsidRDefault="00162E18" w:rsidP="004C6C5D">
                          <w:pPr>
                            <w:pStyle w:val="12-Title"/>
                          </w:pPr>
                        </w:p>
                      </w:txbxContent>
                    </wps:txbx>
                    <wps:bodyPr rot="0" vert="horz" wrap="square" lIns="0" tIns="0" rIns="0" bIns="0" anchor="b" anchorCtr="0" upright="1"/>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6.85pt;margin-top:31.1pt;width:228.05pt;height:33.9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8Jwa0CAACfBQAADgAAAGRycy9lMm9Eb2MueG1srFTbbtswDH0fsH8Q9O76Gtc26hRtLsOA7gK0&#10;+wDFkmNhtuRJSpyu2L+PkuskbV+GbX4QaIk6PCSPeHV96Fq0Z0pzKUocXgQYMVFJysW2xN8e1l6G&#10;kTZEUNJKwUr8yDS+nr9/dzX0BYtkI1vKFAIQoYuhL3FjTF/4vq4a1hF9IXsm4LCWqiMGftXWp4oM&#10;gN61fhQEqT9IRXslK6Y17C7HQzx3+HXNKvOlrjUzqC0xcDNuVW7d2NWfX5Fiq0jf8OqZBvkLFh3h&#10;AoIeoZbEELRT/A1UxysltazNRSU7X9Y1r5jLAbIJg1fZ3DekZy4XKI7uj2XS/w+2+rz/qhCnJY7i&#10;LM+iNIsxEqSDVj2wg6lZS1EU2zINvS7A+74Hf3O4lQdot0tZ93ey+q6RkIuGiC27UUoODSMUaIb2&#10;pn92dcTRFmQzfJIU4pCdkQ7oUKvO1hCqggAd2vV4bBFwQRVsRlmeRvEMowrOkjiYxa6HPimm273S&#10;5gOTHbJGiRVIwKGT/Z02lg0pJhcbTMg1b1sng1a82ADHcQdiw1V7Zlm4rj7lQb7KVlniJVG68pKA&#10;Uu9mvUi8dB1ezpbxcrFYhr9s3DApGk4pEzbMpLAw+bMOPmt91MZRY1q2nFo4S0mr7WbRKrQnoPC1&#10;+1zN4eTk5r+k4YoAubxKKYyS4DbKvXWaXXpJncy8/DLIvCDMb/M0SPJkuX6Z0h0X7N9TQkOJ03gW&#10;jGI6kX6VW+C+t7mRouMGZkjLuxJnRydSWAmuBHWtNYS3o31WCkv/VApo99RoJ1ir0VGt5rA5uCeS&#10;Tu9gI+kjKFhJEBjIFOYfGI1UPzEaYJaUWP/YEcUwaj8KeAV28EyGmozNZBBRwdUSbzAazYUZB9Su&#10;V3zbAPLpFcEUcIyfJ5YdM+f/YJ/P1flvAAAA//8DAFBLAwQUAAYACAAAACEAiD/Zet4AAAAHAQAA&#10;DwAAAGRycy9kb3ducmV2LnhtbEyPS0/DMBCE70j8B2uRuFEnKY1QiFMhKoSQONDyODvxkkSN11Hs&#10;PMqvZzmV42hGM9/k28V2YsLBt44UxKsIBFLlTEu1go/3p5s7ED5oMrpzhApO6GFbXF7kOjNupj1O&#10;h1ALLiGfaQVNCH0mpa8atNqvXI/E3rcbrA4sh1qaQc9cbjuZRFEqrW6JFxrd42OD1fEwWgVvP+Vn&#10;+vo1nubdy27a4/F53MRrpa6vlod7EAGXcA7DHz6jQ8FMpRvJeNEp4CNBQZokINi93aQxiJJj6ygC&#10;WeTyP3/xCwAA//8DAFBLAQItABQABgAIAAAAIQDkmcPA+wAAAOEBAAATAAAAAAAAAAAAAAAAAAAA&#10;AABbQ29udGVudF9UeXBlc10ueG1sUEsBAi0AFAAGAAgAAAAhACOyauHXAAAAlAEAAAsAAAAAAAAA&#10;AAAAAAAALAEAAF9yZWxzLy5yZWxzUEsBAi0AFAAGAAgAAAAhAJpPCcGtAgAAnwUAAA4AAAAAAAAA&#10;AAAAAAAALAIAAGRycy9lMm9Eb2MueG1sUEsBAi0AFAAGAAgAAAAhAIg/2XreAAAABwEAAA8AAAAA&#10;AAAAAAAAAAAABQUAAGRycy9kb3ducmV2LnhtbFBLBQYAAAAABAAEAPMAAAAQBgAAAAA=&#10;" filled="f" stroked="f" strokeweight=".5pt">
              <v:textbox inset="0,0,0,0">
                <w:txbxContent>
                  <w:p w14:paraId="5C9DDCE8" w14:textId="77777777" w:rsidR="00162E18" w:rsidRDefault="00162E18" w:rsidP="004C6C5D">
                    <w:pPr>
                      <w:pStyle w:val="12-Title"/>
                      <w:rPr>
                        <w:sz w:val="22"/>
                        <w:szCs w:val="22"/>
                      </w:rPr>
                    </w:pPr>
                  </w:p>
                  <w:p w14:paraId="2F30A818" w14:textId="77777777" w:rsidR="00162E18" w:rsidRPr="00213B9A" w:rsidRDefault="00162E18" w:rsidP="004C6C5D">
                    <w:pPr>
                      <w:pStyle w:val="12-Title"/>
                      <w:rPr>
                        <w:lang w:val="en-US"/>
                      </w:rPr>
                    </w:pPr>
                    <w:proofErr w:type="spellStart"/>
                    <w:r>
                      <w:rPr>
                        <w:lang w:val="en-US"/>
                      </w:rPr>
                      <w:t>Pressemitteilung</w:t>
                    </w:r>
                    <w:proofErr w:type="spellEnd"/>
                  </w:p>
                  <w:p w14:paraId="78AD6533" w14:textId="77777777" w:rsidR="00162E18" w:rsidRDefault="00162E18" w:rsidP="004C6C5D">
                    <w:pPr>
                      <w:pStyle w:val="12-Title"/>
                    </w:pPr>
                  </w:p>
                </w:txbxContent>
              </v:textbox>
              <w10:wrap anchorx="margin"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36DBF4" w14:textId="77777777" w:rsidR="00162E18" w:rsidRPr="00216088" w:rsidRDefault="00162E18" w:rsidP="00E40548">
    <w:pPr>
      <w:pStyle w:val="Kopfzeile"/>
    </w:pPr>
    <w:r>
      <w:rPr>
        <w:noProof/>
        <w:lang w:eastAsia="de-DE"/>
      </w:rPr>
      <mc:AlternateContent>
        <mc:Choice Requires="wps">
          <w:drawing>
            <wp:anchor distT="45720" distB="45720" distL="114300" distR="114300" simplePos="0" relativeHeight="251654144" behindDoc="0" locked="0" layoutInCell="1" allowOverlap="1" wp14:anchorId="4D9280E7" wp14:editId="0867F31D">
              <wp:simplePos x="0" y="0"/>
              <wp:positionH relativeFrom="margin">
                <wp:align>left</wp:align>
              </wp:positionH>
              <wp:positionV relativeFrom="paragraph">
                <wp:posOffset>759460</wp:posOffset>
              </wp:positionV>
              <wp:extent cx="6069965" cy="268605"/>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27764" w14:textId="77777777" w:rsidR="00162E18" w:rsidRPr="00213B9A" w:rsidRDefault="00162E18" w:rsidP="00E40548">
                          <w:pPr>
                            <w:pStyle w:val="Fuzeile"/>
                            <w:tabs>
                              <w:tab w:val="right" w:pos="8280"/>
                            </w:tabs>
                            <w:ind w:right="71"/>
                            <w:jc w:val="center"/>
                            <w:rPr>
                              <w:rFonts w:cs="Arial"/>
                              <w:sz w:val="18"/>
                              <w:lang w:val="en-US"/>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3" type="#_x0000_t202" style="position:absolute;margin-left:0;margin-top:59.8pt;width:477.95pt;height:21.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F5JUCAAByBQAADgAAAGRycy9lMm9Eb2MueG1srFTbbtswDH0fsH8Q9O76UsexjTpFm8R76S5A&#10;uw9QLDkWZkuepMTuhv77KDlJ0xYDhm1+EGSKOuQhj3h1PXYt2jOluRQFDi8CjJioJOViW+CvD6WX&#10;YqQNEZS0UrACPzKNrxfv310Nfc4i2ciWMoUAROh86AvcGNPnvq+rhnVEX8ieCTispeqIgV+19aki&#10;A6B3rR8FQeIPUtFeyYppDdbVdIgXDr+uWWU+17VmBrUFhtyMW5VbN3b1F1ck3yrSN7w6pEH+IouO&#10;cAFBT1ArYgjaKf4GquOVklrW5qKSnS/rmlfMcQA2YfCKzX1Deua4QHF0fyqT/n+w1af9F4U4LfAl&#10;RoJ00KIHNhp0K0d0aasz9DoHp/se3MwIZuiyY6r7O1l900jIZUPElt0oJYeGEQrZhfamf3Z1wtEW&#10;ZDN8lBTCkJ2RDmisVWdLB8VAgA5dejx1xqZSgTEJkixLZhhVcBYlaRLMXAiSH2/3SpsPTHbIbgqs&#10;oPMOnezvtLHZkPzoYoMJWfK2dd1vxQsDOE4WiA1X7ZnNwjXzZxZk63Sdxl4cJWsvDij1bspl7CVl&#10;OJ+tLlfL5Sp8snHDOG84pUzYMEdhhfGfNe4g8UkSJ2lp2XJq4WxKWm03y1ahPQFhl+47FOTMzX+Z&#10;hisCcHlFKYzi4DbKvDJJ515cxzMvmwepF4TZbZYEcRavypeU7rhg/04JDQXOZtFsEtNvuQXue8uN&#10;5B03MDpa3hU4PTmR3EpwLahrrSG8nfZnpbDpP5cC2n1stBOs1eikVjNuRvcy5ja6FfNG0kdQsJIg&#10;MJApjD3YNFL9wGiAEVJg/X1HFMOIiArMBTbH7dJMM2fXK75t4NbzC4GH7bI5DCE7Oc7/YX8+Khe/&#10;AAAA//8DAFBLAwQUAAYACAAAACEAQEvk8NsAAAAIAQAADwAAAGRycy9kb3ducmV2LnhtbEyPwU7D&#10;MBBE70j8g7VI3KgdRCKcxqkQiCuIFpB6c+NtEhGvo9htwt+znOC4M6PZN9Vm8YM44xT7QAaylQKB&#10;1ATXU2vgffd8cw8iJkvODoHQwDdG2NSXF5UtXZjpDc/b1AouoVhaA11KYyllbDr0Nq7CiMTeMUze&#10;Jj6nVrrJzlzuB3mrVCG97Yk/dHbExw6br+3JG/h4Oe4/79Rr++TzcQ6LkuS1NOb6anlYg0i4pL8w&#10;/OIzOtTMdAgnclEMBnhIYjXTBQi2dZ5rEAdWikyDrCv5f0D9AwAA//8DAFBLAQItABQABgAIAAAA&#10;IQDkmcPA+wAAAOEBAAATAAAAAAAAAAAAAAAAAAAAAABbQ29udGVudF9UeXBlc10ueG1sUEsBAi0A&#10;FAAGAAgAAAAhACOyauHXAAAAlAEAAAsAAAAAAAAAAAAAAAAALAEAAF9yZWxzLy5yZWxzUEsBAi0A&#10;FAAGAAgAAAAhAPK+xeSVAgAAcgUAAA4AAAAAAAAAAAAAAAAALAIAAGRycy9lMm9Eb2MueG1sUEsB&#10;Ai0AFAAGAAgAAAAhAEBL5PDbAAAACAEAAA8AAAAAAAAAAAAAAAAA7QQAAGRycy9kb3ducmV2Lnht&#10;bFBLBQYAAAAABAAEAPMAAAD1BQAAAAA=&#10;" filled="f" stroked="f">
              <v:textbox>
                <w:txbxContent>
                  <w:p w14:paraId="20D27764" w14:textId="77777777" w:rsidR="00162E18" w:rsidRPr="00213B9A" w:rsidRDefault="00162E18" w:rsidP="00E40548">
                    <w:pPr>
                      <w:pStyle w:val="Fuzeile"/>
                      <w:tabs>
                        <w:tab w:val="right" w:pos="8280"/>
                      </w:tabs>
                      <w:ind w:right="71"/>
                      <w:jc w:val="center"/>
                      <w:rPr>
                        <w:rFonts w:cs="Arial"/>
                        <w:sz w:val="18"/>
                        <w:lang w:val="en-US"/>
                      </w:rPr>
                    </w:pPr>
                  </w:p>
                </w:txbxContent>
              </v:textbox>
              <w10:wrap type="square" anchorx="margin"/>
            </v:shape>
          </w:pict>
        </mc:Fallback>
      </mc:AlternateContent>
    </w:r>
    <w:r>
      <w:rPr>
        <w:noProof/>
        <w:lang w:eastAsia="de-DE"/>
      </w:rPr>
      <w:drawing>
        <wp:anchor distT="0" distB="0" distL="114300" distR="114300" simplePos="0" relativeHeight="251653120" behindDoc="0" locked="0" layoutInCell="1" allowOverlap="1" wp14:anchorId="16E6672B" wp14:editId="2010A8FA">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322449277"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anchor>
      </w:drawing>
    </w:r>
  </w:p>
  <w:p w14:paraId="42A0E5B3" w14:textId="77777777" w:rsidR="00162E18" w:rsidRDefault="00162E1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7DD2"/>
    <w:multiLevelType w:val="hybridMultilevel"/>
    <w:tmpl w:val="60E6AEDE"/>
    <w:lvl w:ilvl="0" w:tplc="4B80BE42">
      <w:numFmt w:val="bullet"/>
      <w:lvlText w:val="-"/>
      <w:lvlJc w:val="left"/>
      <w:pPr>
        <w:ind w:left="720" w:hanging="360"/>
      </w:pPr>
      <w:rPr>
        <w:rFonts w:ascii="Arial" w:eastAsiaTheme="minorHAnsi" w:hAnsi="Arial" w:cs="Arial" w:hint="default"/>
      </w:rPr>
    </w:lvl>
    <w:lvl w:ilvl="1" w:tplc="8A1274B2" w:tentative="1">
      <w:start w:val="1"/>
      <w:numFmt w:val="bullet"/>
      <w:lvlText w:val="o"/>
      <w:lvlJc w:val="left"/>
      <w:pPr>
        <w:ind w:left="1440" w:hanging="360"/>
      </w:pPr>
      <w:rPr>
        <w:rFonts w:ascii="Courier New" w:hAnsi="Courier New" w:cs="Courier New" w:hint="default"/>
      </w:rPr>
    </w:lvl>
    <w:lvl w:ilvl="2" w:tplc="2EF0FC0A" w:tentative="1">
      <w:start w:val="1"/>
      <w:numFmt w:val="bullet"/>
      <w:lvlText w:val=""/>
      <w:lvlJc w:val="left"/>
      <w:pPr>
        <w:ind w:left="2160" w:hanging="360"/>
      </w:pPr>
      <w:rPr>
        <w:rFonts w:ascii="Wingdings" w:hAnsi="Wingdings" w:hint="default"/>
      </w:rPr>
    </w:lvl>
    <w:lvl w:ilvl="3" w:tplc="BD7AA428" w:tentative="1">
      <w:start w:val="1"/>
      <w:numFmt w:val="bullet"/>
      <w:lvlText w:val=""/>
      <w:lvlJc w:val="left"/>
      <w:pPr>
        <w:ind w:left="2880" w:hanging="360"/>
      </w:pPr>
      <w:rPr>
        <w:rFonts w:ascii="Symbol" w:hAnsi="Symbol" w:hint="default"/>
      </w:rPr>
    </w:lvl>
    <w:lvl w:ilvl="4" w:tplc="203E65BA" w:tentative="1">
      <w:start w:val="1"/>
      <w:numFmt w:val="bullet"/>
      <w:lvlText w:val="o"/>
      <w:lvlJc w:val="left"/>
      <w:pPr>
        <w:ind w:left="3600" w:hanging="360"/>
      </w:pPr>
      <w:rPr>
        <w:rFonts w:ascii="Courier New" w:hAnsi="Courier New" w:cs="Courier New" w:hint="default"/>
      </w:rPr>
    </w:lvl>
    <w:lvl w:ilvl="5" w:tplc="098E0A02" w:tentative="1">
      <w:start w:val="1"/>
      <w:numFmt w:val="bullet"/>
      <w:lvlText w:val=""/>
      <w:lvlJc w:val="left"/>
      <w:pPr>
        <w:ind w:left="4320" w:hanging="360"/>
      </w:pPr>
      <w:rPr>
        <w:rFonts w:ascii="Wingdings" w:hAnsi="Wingdings" w:hint="default"/>
      </w:rPr>
    </w:lvl>
    <w:lvl w:ilvl="6" w:tplc="55BC888C" w:tentative="1">
      <w:start w:val="1"/>
      <w:numFmt w:val="bullet"/>
      <w:lvlText w:val=""/>
      <w:lvlJc w:val="left"/>
      <w:pPr>
        <w:ind w:left="5040" w:hanging="360"/>
      </w:pPr>
      <w:rPr>
        <w:rFonts w:ascii="Symbol" w:hAnsi="Symbol" w:hint="default"/>
      </w:rPr>
    </w:lvl>
    <w:lvl w:ilvl="7" w:tplc="E1F61848" w:tentative="1">
      <w:start w:val="1"/>
      <w:numFmt w:val="bullet"/>
      <w:lvlText w:val="o"/>
      <w:lvlJc w:val="left"/>
      <w:pPr>
        <w:ind w:left="5760" w:hanging="360"/>
      </w:pPr>
      <w:rPr>
        <w:rFonts w:ascii="Courier New" w:hAnsi="Courier New" w:cs="Courier New" w:hint="default"/>
      </w:rPr>
    </w:lvl>
    <w:lvl w:ilvl="8" w:tplc="EBD03BBE" w:tentative="1">
      <w:start w:val="1"/>
      <w:numFmt w:val="bullet"/>
      <w:lvlText w:val=""/>
      <w:lvlJc w:val="left"/>
      <w:pPr>
        <w:ind w:left="6480" w:hanging="360"/>
      </w:pPr>
      <w:rPr>
        <w:rFonts w:ascii="Wingdings" w:hAnsi="Wingdings" w:hint="default"/>
      </w:rPr>
    </w:lvl>
  </w:abstractNum>
  <w:abstractNum w:abstractNumId="1">
    <w:nsid w:val="44A11A6A"/>
    <w:multiLevelType w:val="hybridMultilevel"/>
    <w:tmpl w:val="153857EC"/>
    <w:lvl w:ilvl="0" w:tplc="AE406BC8">
      <w:start w:val="1"/>
      <w:numFmt w:val="bullet"/>
      <w:pStyle w:val="02-Bullet"/>
      <w:lvlText w:val=""/>
      <w:lvlJc w:val="left"/>
      <w:pPr>
        <w:ind w:left="720" w:hanging="360"/>
      </w:pPr>
      <w:rPr>
        <w:rFonts w:ascii="Symbol" w:hAnsi="Symbol" w:hint="default"/>
      </w:rPr>
    </w:lvl>
    <w:lvl w:ilvl="1" w:tplc="56F08EBE" w:tentative="1">
      <w:start w:val="1"/>
      <w:numFmt w:val="bullet"/>
      <w:lvlText w:val="o"/>
      <w:lvlJc w:val="left"/>
      <w:pPr>
        <w:ind w:left="1440" w:hanging="360"/>
      </w:pPr>
      <w:rPr>
        <w:rFonts w:ascii="Courier New" w:hAnsi="Courier New" w:cs="Courier New" w:hint="default"/>
      </w:rPr>
    </w:lvl>
    <w:lvl w:ilvl="2" w:tplc="B1D6F2DC" w:tentative="1">
      <w:start w:val="1"/>
      <w:numFmt w:val="bullet"/>
      <w:lvlText w:val=""/>
      <w:lvlJc w:val="left"/>
      <w:pPr>
        <w:ind w:left="2160" w:hanging="360"/>
      </w:pPr>
      <w:rPr>
        <w:rFonts w:ascii="Wingdings" w:hAnsi="Wingdings" w:hint="default"/>
      </w:rPr>
    </w:lvl>
    <w:lvl w:ilvl="3" w:tplc="6682ECF0" w:tentative="1">
      <w:start w:val="1"/>
      <w:numFmt w:val="bullet"/>
      <w:lvlText w:val=""/>
      <w:lvlJc w:val="left"/>
      <w:pPr>
        <w:ind w:left="2880" w:hanging="360"/>
      </w:pPr>
      <w:rPr>
        <w:rFonts w:ascii="Symbol" w:hAnsi="Symbol" w:hint="default"/>
      </w:rPr>
    </w:lvl>
    <w:lvl w:ilvl="4" w:tplc="6EA08652" w:tentative="1">
      <w:start w:val="1"/>
      <w:numFmt w:val="bullet"/>
      <w:lvlText w:val="o"/>
      <w:lvlJc w:val="left"/>
      <w:pPr>
        <w:ind w:left="3600" w:hanging="360"/>
      </w:pPr>
      <w:rPr>
        <w:rFonts w:ascii="Courier New" w:hAnsi="Courier New" w:cs="Courier New" w:hint="default"/>
      </w:rPr>
    </w:lvl>
    <w:lvl w:ilvl="5" w:tplc="A2169622" w:tentative="1">
      <w:start w:val="1"/>
      <w:numFmt w:val="bullet"/>
      <w:lvlText w:val=""/>
      <w:lvlJc w:val="left"/>
      <w:pPr>
        <w:ind w:left="4320" w:hanging="360"/>
      </w:pPr>
      <w:rPr>
        <w:rFonts w:ascii="Wingdings" w:hAnsi="Wingdings" w:hint="default"/>
      </w:rPr>
    </w:lvl>
    <w:lvl w:ilvl="6" w:tplc="027463CC" w:tentative="1">
      <w:start w:val="1"/>
      <w:numFmt w:val="bullet"/>
      <w:lvlText w:val=""/>
      <w:lvlJc w:val="left"/>
      <w:pPr>
        <w:ind w:left="5040" w:hanging="360"/>
      </w:pPr>
      <w:rPr>
        <w:rFonts w:ascii="Symbol" w:hAnsi="Symbol" w:hint="default"/>
      </w:rPr>
    </w:lvl>
    <w:lvl w:ilvl="7" w:tplc="0CF2006A" w:tentative="1">
      <w:start w:val="1"/>
      <w:numFmt w:val="bullet"/>
      <w:lvlText w:val="o"/>
      <w:lvlJc w:val="left"/>
      <w:pPr>
        <w:ind w:left="5760" w:hanging="360"/>
      </w:pPr>
      <w:rPr>
        <w:rFonts w:ascii="Courier New" w:hAnsi="Courier New" w:cs="Courier New" w:hint="default"/>
      </w:rPr>
    </w:lvl>
    <w:lvl w:ilvl="8" w:tplc="4C70C3AA" w:tentative="1">
      <w:start w:val="1"/>
      <w:numFmt w:val="bullet"/>
      <w:lvlText w:val=""/>
      <w:lvlJc w:val="left"/>
      <w:pPr>
        <w:ind w:left="6480" w:hanging="360"/>
      </w:pPr>
      <w:rPr>
        <w:rFonts w:ascii="Wingdings" w:hAnsi="Wingdings" w:hint="default"/>
      </w:rPr>
    </w:lvl>
  </w:abstractNum>
  <w:abstractNum w:abstractNumId="2">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E6340C4"/>
    <w:multiLevelType w:val="hybridMultilevel"/>
    <w:tmpl w:val="9EDE3C20"/>
    <w:lvl w:ilvl="0" w:tplc="F684CC76">
      <w:numFmt w:val="bullet"/>
      <w:lvlText w:val=""/>
      <w:lvlJc w:val="left"/>
      <w:pPr>
        <w:ind w:left="720" w:hanging="360"/>
      </w:pPr>
      <w:rPr>
        <w:rFonts w:ascii="Symbol" w:eastAsiaTheme="minorHAnsi" w:hAnsi="Symbol" w:cstheme="minorBidi" w:hint="default"/>
      </w:rPr>
    </w:lvl>
    <w:lvl w:ilvl="1" w:tplc="6316B088" w:tentative="1">
      <w:start w:val="1"/>
      <w:numFmt w:val="bullet"/>
      <w:lvlText w:val="o"/>
      <w:lvlJc w:val="left"/>
      <w:pPr>
        <w:ind w:left="1440" w:hanging="360"/>
      </w:pPr>
      <w:rPr>
        <w:rFonts w:ascii="Courier New" w:hAnsi="Courier New" w:cs="Courier New" w:hint="default"/>
      </w:rPr>
    </w:lvl>
    <w:lvl w:ilvl="2" w:tplc="C7FCAE18" w:tentative="1">
      <w:start w:val="1"/>
      <w:numFmt w:val="bullet"/>
      <w:lvlText w:val=""/>
      <w:lvlJc w:val="left"/>
      <w:pPr>
        <w:ind w:left="2160" w:hanging="360"/>
      </w:pPr>
      <w:rPr>
        <w:rFonts w:ascii="Wingdings" w:hAnsi="Wingdings" w:hint="default"/>
      </w:rPr>
    </w:lvl>
    <w:lvl w:ilvl="3" w:tplc="7FAC5678" w:tentative="1">
      <w:start w:val="1"/>
      <w:numFmt w:val="bullet"/>
      <w:lvlText w:val=""/>
      <w:lvlJc w:val="left"/>
      <w:pPr>
        <w:ind w:left="2880" w:hanging="360"/>
      </w:pPr>
      <w:rPr>
        <w:rFonts w:ascii="Symbol" w:hAnsi="Symbol" w:hint="default"/>
      </w:rPr>
    </w:lvl>
    <w:lvl w:ilvl="4" w:tplc="B10A6E32" w:tentative="1">
      <w:start w:val="1"/>
      <w:numFmt w:val="bullet"/>
      <w:lvlText w:val="o"/>
      <w:lvlJc w:val="left"/>
      <w:pPr>
        <w:ind w:left="3600" w:hanging="360"/>
      </w:pPr>
      <w:rPr>
        <w:rFonts w:ascii="Courier New" w:hAnsi="Courier New" w:cs="Courier New" w:hint="default"/>
      </w:rPr>
    </w:lvl>
    <w:lvl w:ilvl="5" w:tplc="CE5E643C" w:tentative="1">
      <w:start w:val="1"/>
      <w:numFmt w:val="bullet"/>
      <w:lvlText w:val=""/>
      <w:lvlJc w:val="left"/>
      <w:pPr>
        <w:ind w:left="4320" w:hanging="360"/>
      </w:pPr>
      <w:rPr>
        <w:rFonts w:ascii="Wingdings" w:hAnsi="Wingdings" w:hint="default"/>
      </w:rPr>
    </w:lvl>
    <w:lvl w:ilvl="6" w:tplc="B268B158" w:tentative="1">
      <w:start w:val="1"/>
      <w:numFmt w:val="bullet"/>
      <w:lvlText w:val=""/>
      <w:lvlJc w:val="left"/>
      <w:pPr>
        <w:ind w:left="5040" w:hanging="360"/>
      </w:pPr>
      <w:rPr>
        <w:rFonts w:ascii="Symbol" w:hAnsi="Symbol" w:hint="default"/>
      </w:rPr>
    </w:lvl>
    <w:lvl w:ilvl="7" w:tplc="0A1E8EF2" w:tentative="1">
      <w:start w:val="1"/>
      <w:numFmt w:val="bullet"/>
      <w:lvlText w:val="o"/>
      <w:lvlJc w:val="left"/>
      <w:pPr>
        <w:ind w:left="5760" w:hanging="360"/>
      </w:pPr>
      <w:rPr>
        <w:rFonts w:ascii="Courier New" w:hAnsi="Courier New" w:cs="Courier New" w:hint="default"/>
      </w:rPr>
    </w:lvl>
    <w:lvl w:ilvl="8" w:tplc="61AC9D32" w:tentative="1">
      <w:start w:val="1"/>
      <w:numFmt w:val="bullet"/>
      <w:lvlText w:val=""/>
      <w:lvlJc w:val="left"/>
      <w:pPr>
        <w:ind w:left="6480" w:hanging="360"/>
      </w:pPr>
      <w:rPr>
        <w:rFonts w:ascii="Wingdings" w:hAnsi="Wingdings" w:hint="default"/>
      </w:rPr>
    </w:lvl>
  </w:abstractNum>
  <w:abstractNum w:abstractNumId="4">
    <w:nsid w:val="6E017835"/>
    <w:multiLevelType w:val="hybridMultilevel"/>
    <w:tmpl w:val="CF5C7F0C"/>
    <w:lvl w:ilvl="0" w:tplc="B2A4E000">
      <w:start w:val="1"/>
      <w:numFmt w:val="bullet"/>
      <w:lvlText w:val=""/>
      <w:lvlJc w:val="left"/>
      <w:pPr>
        <w:tabs>
          <w:tab w:val="num" w:pos="360"/>
        </w:tabs>
        <w:ind w:left="360" w:hanging="360"/>
      </w:pPr>
      <w:rPr>
        <w:rFonts w:ascii="Symbol" w:hAnsi="Symbol" w:hint="default"/>
      </w:rPr>
    </w:lvl>
    <w:lvl w:ilvl="1" w:tplc="DCEAB70A">
      <w:start w:val="1"/>
      <w:numFmt w:val="bullet"/>
      <w:lvlText w:val="o"/>
      <w:lvlJc w:val="left"/>
      <w:pPr>
        <w:tabs>
          <w:tab w:val="num" w:pos="1080"/>
        </w:tabs>
        <w:ind w:left="1080" w:hanging="360"/>
      </w:pPr>
      <w:rPr>
        <w:rFonts w:ascii="Courier New" w:hAnsi="Courier New" w:cs="Courier New" w:hint="default"/>
      </w:rPr>
    </w:lvl>
    <w:lvl w:ilvl="2" w:tplc="7B6EC4C8">
      <w:start w:val="1"/>
      <w:numFmt w:val="bullet"/>
      <w:lvlText w:val=""/>
      <w:lvlJc w:val="left"/>
      <w:pPr>
        <w:tabs>
          <w:tab w:val="num" w:pos="1800"/>
        </w:tabs>
        <w:ind w:left="1800" w:hanging="360"/>
      </w:pPr>
      <w:rPr>
        <w:rFonts w:ascii="Wingdings" w:hAnsi="Wingdings" w:hint="default"/>
      </w:rPr>
    </w:lvl>
    <w:lvl w:ilvl="3" w:tplc="A6242BC0">
      <w:start w:val="1"/>
      <w:numFmt w:val="bullet"/>
      <w:lvlText w:val=""/>
      <w:lvlJc w:val="left"/>
      <w:pPr>
        <w:tabs>
          <w:tab w:val="num" w:pos="2520"/>
        </w:tabs>
        <w:ind w:left="2520" w:hanging="360"/>
      </w:pPr>
      <w:rPr>
        <w:rFonts w:ascii="Symbol" w:hAnsi="Symbol" w:hint="default"/>
      </w:rPr>
    </w:lvl>
    <w:lvl w:ilvl="4" w:tplc="E05476F0">
      <w:start w:val="1"/>
      <w:numFmt w:val="bullet"/>
      <w:lvlText w:val="o"/>
      <w:lvlJc w:val="left"/>
      <w:pPr>
        <w:tabs>
          <w:tab w:val="num" w:pos="3240"/>
        </w:tabs>
        <w:ind w:left="3240" w:hanging="360"/>
      </w:pPr>
      <w:rPr>
        <w:rFonts w:ascii="Courier New" w:hAnsi="Courier New" w:cs="Courier New" w:hint="default"/>
      </w:rPr>
    </w:lvl>
    <w:lvl w:ilvl="5" w:tplc="51742CD4">
      <w:start w:val="1"/>
      <w:numFmt w:val="bullet"/>
      <w:lvlText w:val=""/>
      <w:lvlJc w:val="left"/>
      <w:pPr>
        <w:tabs>
          <w:tab w:val="num" w:pos="3960"/>
        </w:tabs>
        <w:ind w:left="3960" w:hanging="360"/>
      </w:pPr>
      <w:rPr>
        <w:rFonts w:ascii="Wingdings" w:hAnsi="Wingdings" w:hint="default"/>
      </w:rPr>
    </w:lvl>
    <w:lvl w:ilvl="6" w:tplc="21F4F60E">
      <w:start w:val="1"/>
      <w:numFmt w:val="bullet"/>
      <w:lvlText w:val=""/>
      <w:lvlJc w:val="left"/>
      <w:pPr>
        <w:tabs>
          <w:tab w:val="num" w:pos="4680"/>
        </w:tabs>
        <w:ind w:left="4680" w:hanging="360"/>
      </w:pPr>
      <w:rPr>
        <w:rFonts w:ascii="Symbol" w:hAnsi="Symbol" w:hint="default"/>
      </w:rPr>
    </w:lvl>
    <w:lvl w:ilvl="7" w:tplc="27D464F4">
      <w:start w:val="1"/>
      <w:numFmt w:val="bullet"/>
      <w:lvlText w:val="o"/>
      <w:lvlJc w:val="left"/>
      <w:pPr>
        <w:tabs>
          <w:tab w:val="num" w:pos="5400"/>
        </w:tabs>
        <w:ind w:left="5400" w:hanging="360"/>
      </w:pPr>
      <w:rPr>
        <w:rFonts w:ascii="Courier New" w:hAnsi="Courier New" w:cs="Courier New" w:hint="default"/>
      </w:rPr>
    </w:lvl>
    <w:lvl w:ilvl="8" w:tplc="69623D9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proofState w:spelling="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94"/>
    <w:rsid w:val="00001668"/>
    <w:rsid w:val="000167A1"/>
    <w:rsid w:val="000219AF"/>
    <w:rsid w:val="00025F28"/>
    <w:rsid w:val="000276AC"/>
    <w:rsid w:val="000336E1"/>
    <w:rsid w:val="00034F7B"/>
    <w:rsid w:val="00045004"/>
    <w:rsid w:val="00050182"/>
    <w:rsid w:val="00050BB7"/>
    <w:rsid w:val="00052077"/>
    <w:rsid w:val="00062A42"/>
    <w:rsid w:val="0006310A"/>
    <w:rsid w:val="000859F8"/>
    <w:rsid w:val="00093780"/>
    <w:rsid w:val="00095547"/>
    <w:rsid w:val="000B10C9"/>
    <w:rsid w:val="000C1DAD"/>
    <w:rsid w:val="000D64A8"/>
    <w:rsid w:val="000E13C3"/>
    <w:rsid w:val="000E187F"/>
    <w:rsid w:val="000E5FCA"/>
    <w:rsid w:val="0010710A"/>
    <w:rsid w:val="001154E2"/>
    <w:rsid w:val="00124B80"/>
    <w:rsid w:val="00126C7D"/>
    <w:rsid w:val="00127520"/>
    <w:rsid w:val="0014361F"/>
    <w:rsid w:val="00162E18"/>
    <w:rsid w:val="00170C7E"/>
    <w:rsid w:val="001772E5"/>
    <w:rsid w:val="00186BAA"/>
    <w:rsid w:val="00192102"/>
    <w:rsid w:val="001925F0"/>
    <w:rsid w:val="00196E27"/>
    <w:rsid w:val="0019701F"/>
    <w:rsid w:val="001A5900"/>
    <w:rsid w:val="001B5139"/>
    <w:rsid w:val="001D26AF"/>
    <w:rsid w:val="001D7C3B"/>
    <w:rsid w:val="001E5DBB"/>
    <w:rsid w:val="001F1711"/>
    <w:rsid w:val="001F264E"/>
    <w:rsid w:val="002062DC"/>
    <w:rsid w:val="00207686"/>
    <w:rsid w:val="00207863"/>
    <w:rsid w:val="00213B9A"/>
    <w:rsid w:val="00216088"/>
    <w:rsid w:val="002168E4"/>
    <w:rsid w:val="002268A2"/>
    <w:rsid w:val="00226DB8"/>
    <w:rsid w:val="002418E5"/>
    <w:rsid w:val="00245363"/>
    <w:rsid w:val="0025357A"/>
    <w:rsid w:val="00256B14"/>
    <w:rsid w:val="002831C6"/>
    <w:rsid w:val="00295D87"/>
    <w:rsid w:val="0029667F"/>
    <w:rsid w:val="002A3E89"/>
    <w:rsid w:val="002A448F"/>
    <w:rsid w:val="002A5EB5"/>
    <w:rsid w:val="002B1640"/>
    <w:rsid w:val="002B2C35"/>
    <w:rsid w:val="002B7F67"/>
    <w:rsid w:val="002C0612"/>
    <w:rsid w:val="002D2D38"/>
    <w:rsid w:val="002D74C5"/>
    <w:rsid w:val="00315CE5"/>
    <w:rsid w:val="0031750E"/>
    <w:rsid w:val="00321AFC"/>
    <w:rsid w:val="003237D9"/>
    <w:rsid w:val="003261EF"/>
    <w:rsid w:val="00351471"/>
    <w:rsid w:val="003528D8"/>
    <w:rsid w:val="0036011B"/>
    <w:rsid w:val="00362B03"/>
    <w:rsid w:val="00366F97"/>
    <w:rsid w:val="003705DD"/>
    <w:rsid w:val="00384CB0"/>
    <w:rsid w:val="00391614"/>
    <w:rsid w:val="003938EF"/>
    <w:rsid w:val="003A0C3A"/>
    <w:rsid w:val="003A15DA"/>
    <w:rsid w:val="003A62CF"/>
    <w:rsid w:val="003B02BB"/>
    <w:rsid w:val="003D17CF"/>
    <w:rsid w:val="003D3749"/>
    <w:rsid w:val="003F55AD"/>
    <w:rsid w:val="004134FA"/>
    <w:rsid w:val="004175A9"/>
    <w:rsid w:val="00424B94"/>
    <w:rsid w:val="00435B47"/>
    <w:rsid w:val="004421C9"/>
    <w:rsid w:val="00445C12"/>
    <w:rsid w:val="00452E2D"/>
    <w:rsid w:val="00455E00"/>
    <w:rsid w:val="0047005F"/>
    <w:rsid w:val="00475B1F"/>
    <w:rsid w:val="004933C6"/>
    <w:rsid w:val="0049432B"/>
    <w:rsid w:val="00495483"/>
    <w:rsid w:val="004B5593"/>
    <w:rsid w:val="004B7949"/>
    <w:rsid w:val="004C6C5D"/>
    <w:rsid w:val="004C7114"/>
    <w:rsid w:val="004C7822"/>
    <w:rsid w:val="004D2C4C"/>
    <w:rsid w:val="004D501C"/>
    <w:rsid w:val="004E3F91"/>
    <w:rsid w:val="004E4662"/>
    <w:rsid w:val="004E569B"/>
    <w:rsid w:val="004F388F"/>
    <w:rsid w:val="004F5C88"/>
    <w:rsid w:val="00504EBB"/>
    <w:rsid w:val="00521DCC"/>
    <w:rsid w:val="0053235A"/>
    <w:rsid w:val="005355F0"/>
    <w:rsid w:val="005410DB"/>
    <w:rsid w:val="005436FC"/>
    <w:rsid w:val="005525D4"/>
    <w:rsid w:val="005570E7"/>
    <w:rsid w:val="005578F5"/>
    <w:rsid w:val="0056398F"/>
    <w:rsid w:val="00571E3B"/>
    <w:rsid w:val="00575716"/>
    <w:rsid w:val="00587D8D"/>
    <w:rsid w:val="005908F7"/>
    <w:rsid w:val="0059130B"/>
    <w:rsid w:val="005919E4"/>
    <w:rsid w:val="00593D10"/>
    <w:rsid w:val="005A07A9"/>
    <w:rsid w:val="005A5D8F"/>
    <w:rsid w:val="005B4CAE"/>
    <w:rsid w:val="005C35C7"/>
    <w:rsid w:val="005C40F0"/>
    <w:rsid w:val="005C4DBC"/>
    <w:rsid w:val="005D0F93"/>
    <w:rsid w:val="005E5EFA"/>
    <w:rsid w:val="005E7F23"/>
    <w:rsid w:val="005F042A"/>
    <w:rsid w:val="005F10CC"/>
    <w:rsid w:val="00612890"/>
    <w:rsid w:val="00631E94"/>
    <w:rsid w:val="00632565"/>
    <w:rsid w:val="00633747"/>
    <w:rsid w:val="0064757D"/>
    <w:rsid w:val="006517E2"/>
    <w:rsid w:val="00670107"/>
    <w:rsid w:val="00686DE1"/>
    <w:rsid w:val="006A29EE"/>
    <w:rsid w:val="006B3A1A"/>
    <w:rsid w:val="006B4859"/>
    <w:rsid w:val="006B4E39"/>
    <w:rsid w:val="006D05EA"/>
    <w:rsid w:val="006E4CD7"/>
    <w:rsid w:val="006E67AD"/>
    <w:rsid w:val="006F3691"/>
    <w:rsid w:val="006F4621"/>
    <w:rsid w:val="007018DC"/>
    <w:rsid w:val="00721CBB"/>
    <w:rsid w:val="00723559"/>
    <w:rsid w:val="00736F32"/>
    <w:rsid w:val="00741021"/>
    <w:rsid w:val="00742FDE"/>
    <w:rsid w:val="007442D3"/>
    <w:rsid w:val="007469B2"/>
    <w:rsid w:val="00752F2D"/>
    <w:rsid w:val="00770641"/>
    <w:rsid w:val="00772DBA"/>
    <w:rsid w:val="007B3157"/>
    <w:rsid w:val="007B5E78"/>
    <w:rsid w:val="007C1239"/>
    <w:rsid w:val="007C3044"/>
    <w:rsid w:val="007D1510"/>
    <w:rsid w:val="007D462D"/>
    <w:rsid w:val="007E3440"/>
    <w:rsid w:val="007F1BC8"/>
    <w:rsid w:val="00814C00"/>
    <w:rsid w:val="00815CF6"/>
    <w:rsid w:val="00821014"/>
    <w:rsid w:val="00840836"/>
    <w:rsid w:val="00861194"/>
    <w:rsid w:val="00870587"/>
    <w:rsid w:val="00884491"/>
    <w:rsid w:val="00886DD0"/>
    <w:rsid w:val="0089002E"/>
    <w:rsid w:val="00893298"/>
    <w:rsid w:val="00893E48"/>
    <w:rsid w:val="008A0EE0"/>
    <w:rsid w:val="008B4EEE"/>
    <w:rsid w:val="008D3EA2"/>
    <w:rsid w:val="008D6E01"/>
    <w:rsid w:val="008E3060"/>
    <w:rsid w:val="008E5C7F"/>
    <w:rsid w:val="00900D9B"/>
    <w:rsid w:val="00902F03"/>
    <w:rsid w:val="00903D0C"/>
    <w:rsid w:val="00922D1A"/>
    <w:rsid w:val="00923147"/>
    <w:rsid w:val="0093327F"/>
    <w:rsid w:val="00934CD5"/>
    <w:rsid w:val="00937927"/>
    <w:rsid w:val="00940E3C"/>
    <w:rsid w:val="009444BB"/>
    <w:rsid w:val="0096426A"/>
    <w:rsid w:val="009671D3"/>
    <w:rsid w:val="00971DBE"/>
    <w:rsid w:val="0097374A"/>
    <w:rsid w:val="00974657"/>
    <w:rsid w:val="0097645D"/>
    <w:rsid w:val="00980BE5"/>
    <w:rsid w:val="00983CEA"/>
    <w:rsid w:val="00992BEE"/>
    <w:rsid w:val="009A7021"/>
    <w:rsid w:val="009C06E9"/>
    <w:rsid w:val="009C3DAD"/>
    <w:rsid w:val="009C40BB"/>
    <w:rsid w:val="009C40BC"/>
    <w:rsid w:val="009D27B0"/>
    <w:rsid w:val="009D2FCA"/>
    <w:rsid w:val="009D310F"/>
    <w:rsid w:val="009D7D33"/>
    <w:rsid w:val="009E6275"/>
    <w:rsid w:val="00A04A40"/>
    <w:rsid w:val="00A05AE5"/>
    <w:rsid w:val="00A17123"/>
    <w:rsid w:val="00A245B9"/>
    <w:rsid w:val="00A311B4"/>
    <w:rsid w:val="00A35056"/>
    <w:rsid w:val="00A43FAC"/>
    <w:rsid w:val="00A46B35"/>
    <w:rsid w:val="00A474B0"/>
    <w:rsid w:val="00A60009"/>
    <w:rsid w:val="00A60A41"/>
    <w:rsid w:val="00A813AE"/>
    <w:rsid w:val="00A8447A"/>
    <w:rsid w:val="00A93F82"/>
    <w:rsid w:val="00A952F7"/>
    <w:rsid w:val="00AA3700"/>
    <w:rsid w:val="00AB3BB1"/>
    <w:rsid w:val="00AC6DAE"/>
    <w:rsid w:val="00AD5B05"/>
    <w:rsid w:val="00AE219F"/>
    <w:rsid w:val="00AE2D75"/>
    <w:rsid w:val="00AE42C5"/>
    <w:rsid w:val="00AE5ADB"/>
    <w:rsid w:val="00AE7B46"/>
    <w:rsid w:val="00AF46ED"/>
    <w:rsid w:val="00B01E3F"/>
    <w:rsid w:val="00B07BD0"/>
    <w:rsid w:val="00B16F10"/>
    <w:rsid w:val="00B27734"/>
    <w:rsid w:val="00B43FFE"/>
    <w:rsid w:val="00B44267"/>
    <w:rsid w:val="00B4516E"/>
    <w:rsid w:val="00B46315"/>
    <w:rsid w:val="00B50164"/>
    <w:rsid w:val="00B54BA4"/>
    <w:rsid w:val="00B55CA0"/>
    <w:rsid w:val="00B66A28"/>
    <w:rsid w:val="00B83E49"/>
    <w:rsid w:val="00B8650A"/>
    <w:rsid w:val="00B97634"/>
    <w:rsid w:val="00BC4C7F"/>
    <w:rsid w:val="00BD1098"/>
    <w:rsid w:val="00BD10F8"/>
    <w:rsid w:val="00BD625D"/>
    <w:rsid w:val="00BE25C9"/>
    <w:rsid w:val="00BE5010"/>
    <w:rsid w:val="00BE719C"/>
    <w:rsid w:val="00C06CB0"/>
    <w:rsid w:val="00C151D0"/>
    <w:rsid w:val="00C239AE"/>
    <w:rsid w:val="00C25B1E"/>
    <w:rsid w:val="00C25B39"/>
    <w:rsid w:val="00C3601C"/>
    <w:rsid w:val="00C40DC5"/>
    <w:rsid w:val="00CA7DED"/>
    <w:rsid w:val="00CB0673"/>
    <w:rsid w:val="00CC0350"/>
    <w:rsid w:val="00CC12E5"/>
    <w:rsid w:val="00CE14F8"/>
    <w:rsid w:val="00CE491E"/>
    <w:rsid w:val="00CF0354"/>
    <w:rsid w:val="00D059B8"/>
    <w:rsid w:val="00D05CC4"/>
    <w:rsid w:val="00D222E5"/>
    <w:rsid w:val="00D44BC4"/>
    <w:rsid w:val="00D56092"/>
    <w:rsid w:val="00D62959"/>
    <w:rsid w:val="00D67883"/>
    <w:rsid w:val="00D71D7D"/>
    <w:rsid w:val="00D82057"/>
    <w:rsid w:val="00D86467"/>
    <w:rsid w:val="00D92032"/>
    <w:rsid w:val="00DA1992"/>
    <w:rsid w:val="00DA509D"/>
    <w:rsid w:val="00DD2110"/>
    <w:rsid w:val="00E0196A"/>
    <w:rsid w:val="00E132FE"/>
    <w:rsid w:val="00E33CEB"/>
    <w:rsid w:val="00E37F77"/>
    <w:rsid w:val="00E40548"/>
    <w:rsid w:val="00E5193F"/>
    <w:rsid w:val="00E53F44"/>
    <w:rsid w:val="00E551AF"/>
    <w:rsid w:val="00E55E3E"/>
    <w:rsid w:val="00E771EB"/>
    <w:rsid w:val="00E80CD6"/>
    <w:rsid w:val="00E84325"/>
    <w:rsid w:val="00E85F4E"/>
    <w:rsid w:val="00EB5C19"/>
    <w:rsid w:val="00ED143A"/>
    <w:rsid w:val="00ED63B7"/>
    <w:rsid w:val="00EE3715"/>
    <w:rsid w:val="00EE4638"/>
    <w:rsid w:val="00EF5E0C"/>
    <w:rsid w:val="00F12253"/>
    <w:rsid w:val="00F26A88"/>
    <w:rsid w:val="00F327E7"/>
    <w:rsid w:val="00F35A1B"/>
    <w:rsid w:val="00F43B2C"/>
    <w:rsid w:val="00F4435F"/>
    <w:rsid w:val="00F63122"/>
    <w:rsid w:val="00F70526"/>
    <w:rsid w:val="00F72682"/>
    <w:rsid w:val="00FA43D0"/>
    <w:rsid w:val="00FB25BB"/>
    <w:rsid w:val="00FC2EF1"/>
    <w:rsid w:val="00FD285E"/>
    <w:rsid w:val="00FF0A56"/>
    <w:rsid w:val="00FF2BD8"/>
    <w:rsid w:val="00FF3E4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D20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eiche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eiche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eiche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eiche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eiche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eichen">
    <w:name w:val="Überschrift 2 Zeiche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eichen">
    <w:name w:val="Überschrift 3 Zeiche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eichen">
    <w:name w:val="Überschrift 4 Zeiche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eichen">
    <w:name w:val="Überschrift 5 Zeiche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eichen"/>
    <w:uiPriority w:val="99"/>
    <w:semiHidden/>
    <w:unhideWhenUsed/>
    <w:rsid w:val="006E4CD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eichen"/>
    <w:uiPriority w:val="99"/>
    <w:unhideWhenUsed/>
    <w:rsid w:val="006E4CD7"/>
    <w:pPr>
      <w:spacing w:line="240" w:lineRule="auto"/>
    </w:pPr>
    <w:rPr>
      <w:sz w:val="20"/>
      <w:szCs w:val="20"/>
    </w:rPr>
  </w:style>
  <w:style w:type="character" w:customStyle="1" w:styleId="KommentartextZeichen">
    <w:name w:val="Kommentartext Zeiche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eichen"/>
    <w:uiPriority w:val="99"/>
    <w:semiHidden/>
    <w:unhideWhenUsed/>
    <w:rsid w:val="006E4CD7"/>
    <w:rPr>
      <w:b/>
      <w:bCs/>
    </w:rPr>
  </w:style>
  <w:style w:type="character" w:customStyle="1" w:styleId="KommentarthemaZeichen">
    <w:name w:val="Kommentarthema Zeichen"/>
    <w:basedOn w:val="KommentartextZeichen"/>
    <w:link w:val="Kommentarthema"/>
    <w:uiPriority w:val="99"/>
    <w:semiHidden/>
    <w:rsid w:val="006E4CD7"/>
    <w:rPr>
      <w:rFonts w:ascii="Arial" w:hAnsi="Arial"/>
      <w:b/>
      <w:bCs/>
      <w:sz w:val="20"/>
      <w:szCs w:val="20"/>
      <w:lang w:val="de-DE"/>
    </w:rPr>
  </w:style>
  <w:style w:type="paragraph" w:styleId="Fuzeile">
    <w:name w:val="footer"/>
    <w:basedOn w:val="Standard"/>
    <w:link w:val="FuzeileZeichen"/>
    <w:uiPriority w:val="99"/>
    <w:unhideWhenUsed/>
    <w:rsid w:val="006E4CD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E4CD7"/>
    <w:rPr>
      <w:rFonts w:ascii="Arial" w:hAnsi="Arial"/>
      <w:lang w:val="de-DE"/>
    </w:rPr>
  </w:style>
  <w:style w:type="paragraph" w:customStyle="1" w:styleId="09-Footer">
    <w:name w:val="09-Footer"/>
    <w:basedOn w:val="Fuzeile"/>
    <w:uiPriority w:val="99"/>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eichen"/>
    <w:uiPriority w:val="99"/>
    <w:unhideWhenUsed/>
    <w:rsid w:val="006E4CD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uiPriority w:val="99"/>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uiPriority w:val="99"/>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uiPriority w:val="99"/>
    <w:rsid w:val="009C40BB"/>
    <w:pPr>
      <w:spacing w:before="0"/>
    </w:pPr>
  </w:style>
  <w:style w:type="character" w:styleId="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770641"/>
    <w:rPr>
      <w:color w:val="605E5C"/>
      <w:shd w:val="clear" w:color="auto" w:fill="E1DFDD"/>
    </w:rPr>
  </w:style>
  <w:style w:type="paragraph" w:customStyle="1" w:styleId="Zweispaltig">
    <w:name w:val="Zweispaltig"/>
    <w:basedOn w:val="Standard"/>
    <w:uiPriority w:val="99"/>
    <w:qFormat/>
    <w:rsid w:val="00CA7DED"/>
    <w:pPr>
      <w:spacing w:after="0" w:line="240" w:lineRule="auto"/>
    </w:pPr>
    <w:rPr>
      <w:rFonts w:cs="Times New Roman"/>
      <w:szCs w:val="24"/>
      <w:lang w:eastAsia="de-DE"/>
    </w:rPr>
  </w:style>
  <w:style w:type="paragraph" w:customStyle="1" w:styleId="Boilerplate">
    <w:name w:val="Boilerplate"/>
    <w:basedOn w:val="Standard"/>
    <w:qFormat/>
    <w:rsid w:val="000E187F"/>
    <w:pPr>
      <w:spacing w:before="440" w:line="240" w:lineRule="auto"/>
    </w:pPr>
    <w:rPr>
      <w:rFonts w:eastAsia="Calibri" w:cs="Times New Roman"/>
      <w:sz w:val="20"/>
      <w:szCs w:val="24"/>
      <w:lang w:eastAsia="de-DE"/>
    </w:rPr>
  </w:style>
  <w:style w:type="paragraph" w:styleId="Bearbeitung">
    <w:name w:val="Revision"/>
    <w:hidden/>
    <w:uiPriority w:val="99"/>
    <w:semiHidden/>
    <w:rsid w:val="0047005F"/>
    <w:pPr>
      <w:spacing w:after="0" w:line="240" w:lineRule="auto"/>
    </w:pPr>
    <w:rPr>
      <w:rFonts w:ascii="Arial" w:hAnsi="Arial"/>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eiche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eiche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eiche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eiche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eiche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eichen">
    <w:name w:val="Überschrift 2 Zeiche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eichen">
    <w:name w:val="Überschrift 3 Zeiche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eichen">
    <w:name w:val="Überschrift 4 Zeiche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eichen">
    <w:name w:val="Überschrift 5 Zeiche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eichen"/>
    <w:uiPriority w:val="99"/>
    <w:semiHidden/>
    <w:unhideWhenUsed/>
    <w:rsid w:val="006E4CD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eichen"/>
    <w:uiPriority w:val="99"/>
    <w:unhideWhenUsed/>
    <w:rsid w:val="006E4CD7"/>
    <w:pPr>
      <w:spacing w:line="240" w:lineRule="auto"/>
    </w:pPr>
    <w:rPr>
      <w:sz w:val="20"/>
      <w:szCs w:val="20"/>
    </w:rPr>
  </w:style>
  <w:style w:type="character" w:customStyle="1" w:styleId="KommentartextZeichen">
    <w:name w:val="Kommentartext Zeiche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eichen"/>
    <w:uiPriority w:val="99"/>
    <w:semiHidden/>
    <w:unhideWhenUsed/>
    <w:rsid w:val="006E4CD7"/>
    <w:rPr>
      <w:b/>
      <w:bCs/>
    </w:rPr>
  </w:style>
  <w:style w:type="character" w:customStyle="1" w:styleId="KommentarthemaZeichen">
    <w:name w:val="Kommentarthema Zeichen"/>
    <w:basedOn w:val="KommentartextZeichen"/>
    <w:link w:val="Kommentarthema"/>
    <w:uiPriority w:val="99"/>
    <w:semiHidden/>
    <w:rsid w:val="006E4CD7"/>
    <w:rPr>
      <w:rFonts w:ascii="Arial" w:hAnsi="Arial"/>
      <w:b/>
      <w:bCs/>
      <w:sz w:val="20"/>
      <w:szCs w:val="20"/>
      <w:lang w:val="de-DE"/>
    </w:rPr>
  </w:style>
  <w:style w:type="paragraph" w:styleId="Fuzeile">
    <w:name w:val="footer"/>
    <w:basedOn w:val="Standard"/>
    <w:link w:val="FuzeileZeichen"/>
    <w:uiPriority w:val="99"/>
    <w:unhideWhenUsed/>
    <w:rsid w:val="006E4CD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E4CD7"/>
    <w:rPr>
      <w:rFonts w:ascii="Arial" w:hAnsi="Arial"/>
      <w:lang w:val="de-DE"/>
    </w:rPr>
  </w:style>
  <w:style w:type="paragraph" w:customStyle="1" w:styleId="09-Footer">
    <w:name w:val="09-Footer"/>
    <w:basedOn w:val="Fuzeile"/>
    <w:uiPriority w:val="99"/>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eichen"/>
    <w:uiPriority w:val="99"/>
    <w:unhideWhenUsed/>
    <w:rsid w:val="006E4CD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uiPriority w:val="99"/>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uiPriority w:val="99"/>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uiPriority w:val="99"/>
    <w:rsid w:val="009C40BB"/>
    <w:pPr>
      <w:spacing w:before="0"/>
    </w:pPr>
  </w:style>
  <w:style w:type="character" w:styleId="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770641"/>
    <w:rPr>
      <w:color w:val="605E5C"/>
      <w:shd w:val="clear" w:color="auto" w:fill="E1DFDD"/>
    </w:rPr>
  </w:style>
  <w:style w:type="paragraph" w:customStyle="1" w:styleId="Zweispaltig">
    <w:name w:val="Zweispaltig"/>
    <w:basedOn w:val="Standard"/>
    <w:uiPriority w:val="99"/>
    <w:qFormat/>
    <w:rsid w:val="00CA7DED"/>
    <w:pPr>
      <w:spacing w:after="0" w:line="240" w:lineRule="auto"/>
    </w:pPr>
    <w:rPr>
      <w:rFonts w:cs="Times New Roman"/>
      <w:szCs w:val="24"/>
      <w:lang w:eastAsia="de-DE"/>
    </w:rPr>
  </w:style>
  <w:style w:type="paragraph" w:customStyle="1" w:styleId="Boilerplate">
    <w:name w:val="Boilerplate"/>
    <w:basedOn w:val="Standard"/>
    <w:qFormat/>
    <w:rsid w:val="000E187F"/>
    <w:pPr>
      <w:spacing w:before="440" w:line="240" w:lineRule="auto"/>
    </w:pPr>
    <w:rPr>
      <w:rFonts w:eastAsia="Calibri" w:cs="Times New Roman"/>
      <w:sz w:val="20"/>
      <w:szCs w:val="24"/>
      <w:lang w:eastAsia="de-DE"/>
    </w:rPr>
  </w:style>
  <w:style w:type="paragraph" w:styleId="Bearbeitung">
    <w:name w:val="Revision"/>
    <w:hidden/>
    <w:uiPriority w:val="99"/>
    <w:semiHidden/>
    <w:rsid w:val="0047005F"/>
    <w:pPr>
      <w:spacing w:after="0" w:line="240" w:lineRule="auto"/>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842195">
      <w:bodyDiv w:val="1"/>
      <w:marLeft w:val="0"/>
      <w:marRight w:val="0"/>
      <w:marTop w:val="0"/>
      <w:marBottom w:val="0"/>
      <w:divBdr>
        <w:top w:val="none" w:sz="0" w:space="0" w:color="auto"/>
        <w:left w:val="none" w:sz="0" w:space="0" w:color="auto"/>
        <w:bottom w:val="none" w:sz="0" w:space="0" w:color="auto"/>
        <w:right w:val="none" w:sz="0" w:space="0" w:color="auto"/>
      </w:divBdr>
    </w:div>
    <w:div w:id="1883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image" Target="media/image2.jpg"/><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BF16ED6C-F8E2-45FB-91A4-B39705F3342D}">
  <ds:schemaRefs>
    <ds:schemaRef ds:uri="http://purl.org/dc/terms/"/>
    <ds:schemaRef ds:uri="3181cd64-e15b-48d6-a9de-abe113298a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3388524-BBCC-4B0E-9602-A5C55C68A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F357B-47C2-1943-873D-5187FA85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4444</Characters>
  <Application>Microsoft Macintosh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Eva Stöcker</cp:lastModifiedBy>
  <cp:revision>2</cp:revision>
  <cp:lastPrinted>2019-05-08T06:58:00Z</cp:lastPrinted>
  <dcterms:created xsi:type="dcterms:W3CDTF">2019-06-04T08:03:00Z</dcterms:created>
  <dcterms:modified xsi:type="dcterms:W3CDTF">2019-06-04T08:03:00Z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